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8E4B" w14:textId="77777777" w:rsidR="002256AD" w:rsidRDefault="002256AD">
      <w:pPr>
        <w:spacing w:line="240" w:lineRule="auto"/>
        <w:jc w:val="center"/>
        <w:rPr>
          <w:lang w:eastAsia="en-GB"/>
        </w:rPr>
      </w:pPr>
      <w:r>
        <w:rPr>
          <w:rFonts w:ascii="Arial" w:hAnsi="Arial" w:cs="Arial"/>
          <w:b/>
          <w:bCs/>
          <w:sz w:val="48"/>
          <w:szCs w:val="48"/>
        </w:rPr>
        <w:t>MINDSET SPORTS &amp; LEARNING ACADEMY CIC</w:t>
      </w:r>
    </w:p>
    <w:p w14:paraId="1C031500" w14:textId="77777777" w:rsidR="002256AD" w:rsidRDefault="002256AD">
      <w:pPr>
        <w:spacing w:line="240" w:lineRule="auto"/>
        <w:jc w:val="center"/>
        <w:rPr>
          <w:lang w:eastAsia="en-GB"/>
        </w:rPr>
      </w:pPr>
      <w:r>
        <w:rPr>
          <w:rFonts w:ascii="Arial" w:hAnsi="Arial" w:cs="Arial"/>
          <w:b/>
          <w:bCs/>
          <w:sz w:val="27"/>
          <w:szCs w:val="27"/>
        </w:rPr>
        <w:t>A Different Path. A Better Outcome.</w:t>
      </w:r>
    </w:p>
    <w:p w14:paraId="02381E12" w14:textId="77777777" w:rsidR="00FC6F34" w:rsidRDefault="007027A7">
      <w:pPr>
        <w:spacing w:after="0" w:line="240" w:lineRule="auto"/>
        <w:jc w:val="center"/>
        <w:rPr>
          <w:rFonts w:ascii="Arial" w:hAnsi="Arial" w:cs="Arial"/>
        </w:rPr>
      </w:pPr>
      <w:r>
        <w:rPr>
          <w:rFonts w:ascii="Arial" w:hAnsi="Arial" w:cs="Arial"/>
          <w:noProof/>
        </w:rPr>
        <w:pict w14:anchorId="63D03BD6">
          <v:rect id="_x0000_i1044" alt="" style="width:451.3pt;height:1.5pt;mso-width-percent:0;mso-height-percent:0;mso-width-percent:0;mso-height-percent:0" o:hralign="center" o:hrstd="t" o:hr="t" fillcolor="#a0a0a0" stroked="f"/>
        </w:pict>
      </w:r>
    </w:p>
    <w:p w14:paraId="04372EA7" w14:textId="68F0A0EB" w:rsidR="00FC6F34" w:rsidRDefault="00E54337">
      <w:pPr>
        <w:spacing w:after="0" w:line="240" w:lineRule="auto"/>
        <w:jc w:val="center"/>
        <w:rPr>
          <w:rFonts w:ascii="Arial" w:hAnsi="Arial" w:cs="Arial"/>
        </w:rPr>
      </w:pPr>
      <w:r>
        <w:rPr>
          <w:rFonts w:ascii="Arial" w:hAnsi="Arial" w:cs="Arial"/>
          <w:b/>
          <w:bCs/>
          <w:sz w:val="27"/>
          <w:szCs w:val="27"/>
        </w:rPr>
        <w:t>GDPR/Data protection</w:t>
      </w:r>
      <w:r w:rsidR="00283D44">
        <w:rPr>
          <w:rFonts w:ascii="Arial" w:hAnsi="Arial" w:cs="Arial"/>
          <w:b/>
          <w:bCs/>
          <w:sz w:val="27"/>
          <w:szCs w:val="27"/>
        </w:rPr>
        <w:t xml:space="preserve"> </w:t>
      </w:r>
      <w:r w:rsidR="00685F19">
        <w:rPr>
          <w:rFonts w:ascii="Arial" w:hAnsi="Arial" w:cs="Arial"/>
          <w:b/>
          <w:bCs/>
          <w:sz w:val="27"/>
          <w:szCs w:val="27"/>
        </w:rPr>
        <w:t>Policy</w:t>
      </w:r>
      <w:r w:rsidR="007027A7">
        <w:rPr>
          <w:rFonts w:ascii="Arial" w:hAnsi="Arial" w:cs="Arial"/>
          <w:noProof/>
        </w:rPr>
        <w:pict w14:anchorId="3CE304A7">
          <v:rect id="_x0000_i1043" alt="" style="width:451.3pt;height:1.5pt;mso-width-percent:0;mso-height-percent:0;mso-width-percent:0;mso-height-percent:0" o:hralign="center" o:hrstd="t" o:hr="t" fillcolor="#a0a0a0" stroked="f"/>
        </w:pict>
      </w:r>
    </w:p>
    <w:p w14:paraId="54056906" w14:textId="77777777" w:rsidR="00FC6F34" w:rsidRDefault="00FC6F34">
      <w:pPr>
        <w:spacing w:line="240" w:lineRule="auto"/>
        <w:rPr>
          <w:rFonts w:ascii="Aptos" w:hAnsi="Aptos" w:cs="Times New Roman"/>
        </w:rPr>
      </w:pPr>
      <w:r>
        <w:rPr>
          <w:rFonts w:ascii="Arial" w:hAnsi="Arial" w:cs="Arial"/>
          <w:b/>
          <w:bCs/>
        </w:rPr>
        <w:t>57 Derby Road</w:t>
      </w:r>
      <w:r>
        <w:rPr>
          <w:rFonts w:ascii="Arial" w:hAnsi="Arial" w:cs="Arial"/>
        </w:rPr>
        <w:br/>
        <w:t>Huyton Village</w:t>
      </w:r>
      <w:r>
        <w:rPr>
          <w:rFonts w:ascii="Arial" w:hAnsi="Arial" w:cs="Arial"/>
        </w:rPr>
        <w:br/>
        <w:t>Liverpool</w:t>
      </w:r>
      <w:r>
        <w:rPr>
          <w:rFonts w:ascii="Arial" w:hAnsi="Arial" w:cs="Arial"/>
        </w:rPr>
        <w:br/>
        <w:t>L36 1TE</w:t>
      </w:r>
    </w:p>
    <w:p w14:paraId="6E9AF966" w14:textId="77777777" w:rsidR="00FC6F34" w:rsidRDefault="00FC6F34">
      <w:pPr>
        <w:spacing w:line="240" w:lineRule="auto"/>
      </w:pPr>
      <w:r>
        <w:rPr>
          <w:rFonts w:ascii="Arial" w:hAnsi="Arial" w:cs="Arial"/>
          <w:b/>
          <w:bCs/>
        </w:rPr>
        <w:t>Telephone:</w:t>
      </w:r>
      <w:r>
        <w:rPr>
          <w:rFonts w:ascii="Arial" w:hAnsi="Arial" w:cs="Arial"/>
        </w:rPr>
        <w:t xml:space="preserve"> 07577 410403</w:t>
      </w:r>
    </w:p>
    <w:p w14:paraId="4A5E9F50" w14:textId="77777777" w:rsidR="00FC6F34" w:rsidRDefault="00FC6F34">
      <w:pPr>
        <w:spacing w:line="240" w:lineRule="auto"/>
      </w:pPr>
      <w:r>
        <w:rPr>
          <w:rFonts w:ascii="Arial" w:hAnsi="Arial" w:cs="Arial"/>
          <w:b/>
          <w:bCs/>
        </w:rPr>
        <w:t>Email:</w:t>
      </w:r>
      <w:r>
        <w:rPr>
          <w:rFonts w:ascii="Arial" w:hAnsi="Arial" w:cs="Arial"/>
        </w:rPr>
        <w:t xml:space="preserve"> stephenmaddocks@icloud.com</w:t>
      </w:r>
    </w:p>
    <w:p w14:paraId="2B129136" w14:textId="77777777" w:rsidR="00FC6F34" w:rsidRDefault="00FC6F34">
      <w:pPr>
        <w:spacing w:line="240" w:lineRule="auto"/>
      </w:pPr>
      <w:r>
        <w:rPr>
          <w:rFonts w:ascii="Arial" w:hAnsi="Arial" w:cs="Arial"/>
          <w:b/>
          <w:bCs/>
        </w:rPr>
        <w:t>Company Number:</w:t>
      </w:r>
      <w:r>
        <w:rPr>
          <w:rFonts w:ascii="Arial" w:hAnsi="Arial" w:cs="Arial"/>
        </w:rPr>
        <w:t xml:space="preserve"> 17254254</w:t>
      </w:r>
    </w:p>
    <w:p w14:paraId="02599398" w14:textId="77777777" w:rsidR="00FC6F34" w:rsidRDefault="007027A7">
      <w:pPr>
        <w:spacing w:after="0" w:line="240" w:lineRule="auto"/>
        <w:jc w:val="center"/>
        <w:rPr>
          <w:rFonts w:ascii="Arial" w:hAnsi="Arial" w:cs="Arial"/>
        </w:rPr>
      </w:pPr>
      <w:r>
        <w:rPr>
          <w:rFonts w:ascii="Arial" w:hAnsi="Arial" w:cs="Arial"/>
          <w:noProof/>
        </w:rPr>
        <w:pict w14:anchorId="205BCD00">
          <v:rect id="_x0000_i1042" alt="" style="width:451.3pt;height:1.5pt;mso-width-percent:0;mso-height-percent:0;mso-width-percent:0;mso-height-percent:0" o:hralign="center" o:hrstd="t" o:hr="t" fillcolor="#a0a0a0" stroked="f"/>
        </w:pict>
      </w:r>
    </w:p>
    <w:p w14:paraId="417FF2EE" w14:textId="77777777" w:rsidR="00FC6F34" w:rsidRDefault="00FC6F34">
      <w:pPr>
        <w:spacing w:line="240" w:lineRule="auto"/>
        <w:jc w:val="center"/>
        <w:rPr>
          <w:rFonts w:ascii="Aptos" w:hAnsi="Aptos" w:cs="Times New Roman"/>
        </w:rPr>
      </w:pPr>
      <w:r>
        <w:rPr>
          <w:rFonts w:ascii="Arial" w:hAnsi="Arial" w:cs="Arial"/>
          <w:b/>
          <w:bCs/>
          <w:sz w:val="32"/>
          <w:szCs w:val="32"/>
        </w:rPr>
        <w:t>DOCUMENT CONTROL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926"/>
        <w:gridCol w:w="7080"/>
      </w:tblGrid>
      <w:tr w:rsidR="00E8387A" w14:paraId="409AD5E9" w14:textId="77777777" w:rsidTr="00E8387A">
        <w:trPr>
          <w:divId w:val="935479945"/>
          <w:tblCellSpacing w:w="15" w:type="dxa"/>
        </w:trPr>
        <w:tc>
          <w:tcPr>
            <w:tcW w:w="0" w:type="auto"/>
            <w:tcBorders>
              <w:top w:val="single" w:sz="8" w:space="0" w:color="auto"/>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F4B470B" w14:textId="77777777" w:rsidR="00E8387A" w:rsidRDefault="00E8387A">
            <w:pPr>
              <w:spacing w:line="240" w:lineRule="auto"/>
              <w:jc w:val="center"/>
              <w:rPr>
                <w:lang w:eastAsia="en-GB"/>
              </w:rPr>
            </w:pPr>
            <w:r>
              <w:rPr>
                <w:rFonts w:ascii="Arial" w:hAnsi="Arial" w:cs="Arial"/>
                <w:b/>
                <w:bCs/>
              </w:rPr>
              <w:t>Item</w:t>
            </w:r>
          </w:p>
        </w:tc>
        <w:tc>
          <w:tcPr>
            <w:tcW w:w="0" w:type="auto"/>
            <w:tcBorders>
              <w:top w:val="single" w:sz="8" w:space="0" w:color="auto"/>
              <w:left w:val="nil"/>
              <w:bottom w:val="single" w:sz="8" w:space="0" w:color="auto"/>
              <w:right w:val="single" w:sz="8" w:space="0" w:color="auto"/>
            </w:tcBorders>
            <w:tcMar>
              <w:top w:w="120" w:type="dxa"/>
              <w:left w:w="180" w:type="dxa"/>
              <w:bottom w:w="120" w:type="dxa"/>
              <w:right w:w="180" w:type="dxa"/>
            </w:tcMar>
            <w:vAlign w:val="center"/>
            <w:hideMark/>
          </w:tcPr>
          <w:p w14:paraId="75F12EBC" w14:textId="77777777" w:rsidR="00E8387A" w:rsidRDefault="00E8387A">
            <w:pPr>
              <w:spacing w:line="240" w:lineRule="auto"/>
              <w:jc w:val="center"/>
            </w:pPr>
            <w:r>
              <w:rPr>
                <w:rFonts w:ascii="Arial" w:hAnsi="Arial" w:cs="Arial"/>
                <w:b/>
                <w:bCs/>
              </w:rPr>
              <w:t>Details</w:t>
            </w:r>
          </w:p>
        </w:tc>
      </w:tr>
      <w:tr w:rsidR="00E8387A" w14:paraId="0DD96FE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0F0D2FFA" w14:textId="77777777" w:rsidR="00E8387A" w:rsidRDefault="00E8387A">
            <w:pPr>
              <w:spacing w:line="240" w:lineRule="auto"/>
            </w:pPr>
            <w:r>
              <w:rPr>
                <w:rFonts w:ascii="Arial" w:hAnsi="Arial" w:cs="Arial"/>
              </w:rPr>
              <w:t>Document Title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7F6459E" w14:textId="63722D0A" w:rsidR="00E8387A" w:rsidRPr="00E54337" w:rsidRDefault="00E54337" w:rsidP="009B0ADE">
            <w:pPr>
              <w:spacing w:line="240" w:lineRule="auto"/>
              <w:rPr>
                <w:rFonts w:ascii="Arial" w:hAnsi="Arial" w:cs="Arial"/>
              </w:rPr>
            </w:pPr>
            <w:r w:rsidRPr="00E54337">
              <w:rPr>
                <w:rFonts w:ascii="Arial" w:hAnsi="Arial" w:cs="Arial"/>
              </w:rPr>
              <w:t>GDPR/Data Protection Policy</w:t>
            </w:r>
          </w:p>
        </w:tc>
      </w:tr>
      <w:tr w:rsidR="00E8387A" w14:paraId="02434FB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53D0677" w14:textId="77777777" w:rsidR="00203621" w:rsidRDefault="00203621">
            <w:pPr>
              <w:spacing w:line="240" w:lineRule="auto"/>
              <w:rPr>
                <w:lang w:eastAsia="en-GB"/>
              </w:rPr>
            </w:pPr>
            <w:r>
              <w:rPr>
                <w:rFonts w:ascii="Arial" w:hAnsi="Arial" w:cs="Arial"/>
              </w:rPr>
              <w:t>Approved By</w:t>
            </w:r>
          </w:p>
          <w:p w14:paraId="69A7B368" w14:textId="410EF0EA" w:rsidR="00E8387A" w:rsidRDefault="00E8387A">
            <w:pPr>
              <w:spacing w:line="240" w:lineRule="auto"/>
            </w:pP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06C8077" w14:textId="77777777" w:rsidR="00203621" w:rsidRDefault="00203621">
            <w:pPr>
              <w:spacing w:line="240" w:lineRule="auto"/>
              <w:rPr>
                <w:lang w:eastAsia="en-GB"/>
              </w:rPr>
            </w:pPr>
            <w:r>
              <w:rPr>
                <w:rFonts w:ascii="Arial" w:hAnsi="Arial" w:cs="Arial"/>
              </w:rPr>
              <w:t>Directors / Proprietorial Body</w:t>
            </w:r>
          </w:p>
          <w:p w14:paraId="619A9497" w14:textId="3AEA0FCA" w:rsidR="00E8387A" w:rsidRDefault="00E8387A">
            <w:pPr>
              <w:spacing w:line="240" w:lineRule="auto"/>
            </w:pPr>
          </w:p>
        </w:tc>
      </w:tr>
      <w:tr w:rsidR="00E8387A" w14:paraId="5BD9BA2E"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6B5586FA" w14:textId="77777777" w:rsidR="00E8387A" w:rsidRDefault="00E8387A">
            <w:pPr>
              <w:spacing w:line="240" w:lineRule="auto"/>
            </w:pPr>
            <w:r>
              <w:rPr>
                <w:rFonts w:ascii="Arial" w:hAnsi="Arial" w:cs="Arial"/>
              </w:rPr>
              <w:t>Organisation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4B2815D0" w14:textId="77777777" w:rsidR="00E8387A" w:rsidRDefault="00E8387A">
            <w:pPr>
              <w:spacing w:line="240" w:lineRule="auto"/>
            </w:pPr>
            <w:r>
              <w:rPr>
                <w:rFonts w:ascii="Arial" w:hAnsi="Arial" w:cs="Arial"/>
              </w:rPr>
              <w:t>Mindset Sports &amp; Learning Academy CIC</w:t>
            </w:r>
          </w:p>
        </w:tc>
      </w:tr>
      <w:tr w:rsidR="00E8387A" w14:paraId="0D05A925"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4AC86CF3" w14:textId="77777777" w:rsidR="00E8387A" w:rsidRDefault="00E8387A">
            <w:pPr>
              <w:spacing w:line="240" w:lineRule="auto"/>
            </w:pPr>
            <w:r>
              <w:rPr>
                <w:rFonts w:ascii="Arial" w:hAnsi="Arial" w:cs="Arial"/>
              </w:rPr>
              <w:t>Version</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060871E2" w14:textId="77777777" w:rsidR="00E8387A" w:rsidRDefault="00E8387A">
            <w:pPr>
              <w:spacing w:line="240" w:lineRule="auto"/>
            </w:pPr>
            <w:r>
              <w:rPr>
                <w:rFonts w:ascii="Arial" w:hAnsi="Arial" w:cs="Arial"/>
              </w:rPr>
              <w:t>1.0</w:t>
            </w:r>
          </w:p>
        </w:tc>
      </w:tr>
      <w:tr w:rsidR="00E8387A" w14:paraId="70312114"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D36B334" w14:textId="77777777" w:rsidR="00E8387A" w:rsidRDefault="00E8387A">
            <w:pPr>
              <w:spacing w:line="240" w:lineRule="auto"/>
            </w:pPr>
            <w:r>
              <w:rPr>
                <w:rFonts w:ascii="Arial" w:hAnsi="Arial" w:cs="Arial"/>
              </w:rPr>
              <w:t>Date Approved</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685A5AA" w14:textId="7E3F9D7E" w:rsidR="00E8387A" w:rsidRPr="00685F19" w:rsidRDefault="00685F19">
            <w:pPr>
              <w:spacing w:line="240" w:lineRule="auto"/>
              <w:rPr>
                <w:rFonts w:ascii="Arial" w:hAnsi="Arial" w:cs="Arial"/>
              </w:rPr>
            </w:pPr>
            <w:r w:rsidRPr="00685F19">
              <w:rPr>
                <w:rFonts w:ascii="Arial" w:hAnsi="Arial" w:cs="Arial"/>
              </w:rPr>
              <w:t>30</w:t>
            </w:r>
            <w:r w:rsidRPr="00685F19">
              <w:rPr>
                <w:rFonts w:ascii="Arial" w:hAnsi="Arial" w:cs="Arial"/>
                <w:vertAlign w:val="superscript"/>
              </w:rPr>
              <w:t>th</w:t>
            </w:r>
            <w:r w:rsidRPr="00685F19">
              <w:rPr>
                <w:rFonts w:ascii="Arial" w:hAnsi="Arial" w:cs="Arial"/>
              </w:rPr>
              <w:t xml:space="preserve"> May 2026</w:t>
            </w:r>
          </w:p>
        </w:tc>
      </w:tr>
      <w:tr w:rsidR="00E8387A" w14:paraId="1F899A7B"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27CEF08E" w14:textId="77777777" w:rsidR="00E8387A" w:rsidRDefault="00E8387A">
            <w:pPr>
              <w:spacing w:line="240" w:lineRule="auto"/>
            </w:pPr>
            <w:r>
              <w:rPr>
                <w:rFonts w:ascii="Arial" w:hAnsi="Arial" w:cs="Arial"/>
              </w:rPr>
              <w:t>Review Frequency</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28A78FAB" w14:textId="77777777" w:rsidR="00203621" w:rsidRDefault="00203621">
            <w:pPr>
              <w:spacing w:line="240" w:lineRule="auto"/>
              <w:rPr>
                <w:lang w:eastAsia="en-GB"/>
              </w:rPr>
            </w:pPr>
            <w:r>
              <w:rPr>
                <w:rFonts w:ascii="Arial" w:hAnsi="Arial" w:cs="Arial"/>
              </w:rPr>
              <w:t>Annually, or sooner if there are changes to legislation, safeguarding guidance or operational requirements.</w:t>
            </w:r>
          </w:p>
          <w:p w14:paraId="48EF4DD4" w14:textId="1C775293" w:rsidR="00E8387A" w:rsidRDefault="00E8387A">
            <w:pPr>
              <w:spacing w:line="240" w:lineRule="auto"/>
            </w:pPr>
          </w:p>
        </w:tc>
      </w:tr>
      <w:tr w:rsidR="00E8387A" w14:paraId="537041F9" w14:textId="77777777" w:rsidTr="00E8387A">
        <w:trPr>
          <w:divId w:val="935479945"/>
          <w:tblCellSpacing w:w="15" w:type="dxa"/>
        </w:trPr>
        <w:tc>
          <w:tcPr>
            <w:tcW w:w="0" w:type="auto"/>
            <w:tcBorders>
              <w:top w:val="nil"/>
              <w:left w:val="single" w:sz="8" w:space="0" w:color="auto"/>
              <w:bottom w:val="single" w:sz="8" w:space="0" w:color="auto"/>
              <w:right w:val="single" w:sz="8" w:space="0" w:color="auto"/>
            </w:tcBorders>
            <w:tcMar>
              <w:top w:w="120" w:type="dxa"/>
              <w:left w:w="180" w:type="dxa"/>
              <w:bottom w:w="120" w:type="dxa"/>
              <w:right w:w="180" w:type="dxa"/>
            </w:tcMar>
            <w:vAlign w:val="center"/>
            <w:hideMark/>
          </w:tcPr>
          <w:p w14:paraId="7CF819B3" w14:textId="77777777" w:rsidR="00E8387A" w:rsidRDefault="00E8387A">
            <w:pPr>
              <w:spacing w:line="240" w:lineRule="auto"/>
            </w:pPr>
            <w:r>
              <w:rPr>
                <w:rFonts w:ascii="Arial" w:hAnsi="Arial" w:cs="Arial"/>
              </w:rPr>
              <w:t>Scope</w:t>
            </w:r>
          </w:p>
        </w:tc>
        <w:tc>
          <w:tcPr>
            <w:tcW w:w="0" w:type="auto"/>
            <w:tcBorders>
              <w:top w:val="nil"/>
              <w:left w:val="nil"/>
              <w:bottom w:val="single" w:sz="8" w:space="0" w:color="auto"/>
              <w:right w:val="single" w:sz="8" w:space="0" w:color="auto"/>
            </w:tcBorders>
            <w:tcMar>
              <w:top w:w="120" w:type="dxa"/>
              <w:left w:w="180" w:type="dxa"/>
              <w:bottom w:w="120" w:type="dxa"/>
              <w:right w:w="180" w:type="dxa"/>
            </w:tcMar>
            <w:vAlign w:val="center"/>
            <w:hideMark/>
          </w:tcPr>
          <w:p w14:paraId="54FEF0FF" w14:textId="3631D309" w:rsidR="00E8387A" w:rsidRPr="00FF732D" w:rsidRDefault="00FF732D" w:rsidP="00FF732D">
            <w:pPr>
              <w:pStyle w:val="p1"/>
              <w:rPr>
                <w:rFonts w:ascii="Arial" w:hAnsi="Arial" w:cs="Arial"/>
              </w:rPr>
            </w:pPr>
            <w:r w:rsidRPr="00FF732D">
              <w:rPr>
                <w:rFonts w:ascii="Arial" w:hAnsi="Arial" w:cs="Arial"/>
              </w:rPr>
              <w:t>This policy sets out the procedures for recruiting, selecting and vetting staff, volunteers, contractors and other adults working on behalf of Mindset Sports &amp; Learning Academy CIC, ensuring compliance with safeguarding requirements and safer recruitment best practice.</w:t>
            </w:r>
          </w:p>
        </w:tc>
      </w:tr>
    </w:tbl>
    <w:p w14:paraId="6CA45437" w14:textId="77777777" w:rsidR="00354822" w:rsidRDefault="007027A7">
      <w:pPr>
        <w:spacing w:after="0" w:line="240" w:lineRule="auto"/>
        <w:jc w:val="center"/>
        <w:divId w:val="935479945"/>
        <w:rPr>
          <w:rFonts w:ascii="Arial" w:hAnsi="Arial" w:cs="Arial"/>
        </w:rPr>
      </w:pPr>
      <w:r>
        <w:rPr>
          <w:rFonts w:ascii="Arial" w:hAnsi="Arial" w:cs="Arial"/>
          <w:noProof/>
        </w:rPr>
        <w:pict w14:anchorId="22BF8C45">
          <v:rect id="_x0000_i1041" alt="" style="width:451.3pt;height:1.5pt;mso-width-percent:0;mso-height-percent:0;mso-width-percent:0;mso-height-percent:0" o:hralign="center" o:hrstd="t" o:hr="t" fillcolor="#a0a0a0" stroked="f"/>
        </w:pict>
      </w:r>
    </w:p>
    <w:p w14:paraId="0BE3B26B" w14:textId="77777777" w:rsidR="00FF732D" w:rsidRDefault="00FF732D">
      <w:pPr>
        <w:spacing w:line="240" w:lineRule="auto"/>
        <w:rPr>
          <w:rFonts w:ascii="Arial" w:hAnsi="Arial" w:cs="Arial"/>
          <w:b/>
          <w:bCs/>
          <w:sz w:val="32"/>
          <w:szCs w:val="32"/>
        </w:rPr>
      </w:pPr>
    </w:p>
    <w:p w14:paraId="75D71F2F" w14:textId="77777777" w:rsidR="00FF732D" w:rsidRDefault="00FF732D">
      <w:pPr>
        <w:spacing w:line="240" w:lineRule="auto"/>
        <w:rPr>
          <w:rFonts w:ascii="Arial" w:hAnsi="Arial" w:cs="Arial"/>
          <w:b/>
          <w:bCs/>
          <w:sz w:val="32"/>
          <w:szCs w:val="32"/>
        </w:rPr>
      </w:pPr>
    </w:p>
    <w:p w14:paraId="32FBE555" w14:textId="39406107" w:rsidR="000D6642" w:rsidRDefault="000D6642">
      <w:pPr>
        <w:spacing w:line="240" w:lineRule="auto"/>
        <w:rPr>
          <w:rFonts w:ascii="Arial" w:hAnsi="Arial" w:cs="Arial"/>
          <w:b/>
          <w:bCs/>
          <w:sz w:val="32"/>
          <w:szCs w:val="32"/>
        </w:rPr>
      </w:pPr>
      <w:r>
        <w:rPr>
          <w:rFonts w:ascii="Arial" w:hAnsi="Arial" w:cs="Arial"/>
          <w:b/>
          <w:bCs/>
          <w:sz w:val="32"/>
          <w:szCs w:val="32"/>
        </w:rPr>
        <w:lastRenderedPageBreak/>
        <w:t>Policy Statement</w:t>
      </w:r>
    </w:p>
    <w:p w14:paraId="07B4CAF4" w14:textId="3956957F" w:rsidR="008342AD" w:rsidRPr="008342AD" w:rsidRDefault="008342AD" w:rsidP="008342AD">
      <w:pPr>
        <w:pStyle w:val="p1"/>
        <w:rPr>
          <w:rFonts w:ascii="Arial" w:hAnsi="Arial" w:cs="Arial"/>
        </w:rPr>
      </w:pPr>
      <w:r w:rsidRPr="008342AD">
        <w:rPr>
          <w:rFonts w:ascii="Arial" w:hAnsi="Arial" w:cs="Arial"/>
        </w:rPr>
        <w:t>Mindset Sports &amp; Learning Academy CIC is committed to protecting the privacy, confidentiality and security of personal information and to processing personal data fairly, lawfully and transparently in accordance with the UK General Data Protection Regulation (UK GDPR) and the Data Protection Act 2018.</w:t>
      </w:r>
    </w:p>
    <w:p w14:paraId="07070B61" w14:textId="7E50E988" w:rsidR="008342AD" w:rsidRPr="008342AD" w:rsidRDefault="008342AD" w:rsidP="008342AD">
      <w:pPr>
        <w:pStyle w:val="p1"/>
        <w:rPr>
          <w:rFonts w:ascii="Arial" w:hAnsi="Arial" w:cs="Arial"/>
        </w:rPr>
      </w:pPr>
      <w:r w:rsidRPr="008342AD">
        <w:rPr>
          <w:rFonts w:ascii="Arial" w:hAnsi="Arial" w:cs="Arial"/>
        </w:rPr>
        <w:t>The organisation recognises the importance of safeguarding personal information relating to pupils, parents and carers, staff, volunteers, contractors and partner organisations. We are committed to ensuring that personal data is collected, used, stored, shared and disposed of responsibly and only for legitimate purposes.</w:t>
      </w:r>
    </w:p>
    <w:p w14:paraId="6970E61C" w14:textId="0149DA33" w:rsidR="008342AD" w:rsidRPr="008342AD" w:rsidRDefault="008342AD" w:rsidP="008342AD">
      <w:pPr>
        <w:pStyle w:val="p1"/>
        <w:rPr>
          <w:rFonts w:ascii="Arial" w:hAnsi="Arial" w:cs="Arial"/>
        </w:rPr>
      </w:pPr>
      <w:r w:rsidRPr="008342AD">
        <w:rPr>
          <w:rFonts w:ascii="Arial" w:hAnsi="Arial" w:cs="Arial"/>
        </w:rPr>
        <w:t>Mindset Sports &amp; Learning Academy CIC acknowledges that effective information management supports safeguarding, education, wellbeing and organisational operations. The organisation will take appropriate measures to protect personal information from unauthorised access, loss, misuse, disclosure or damage and will ensure that individuals’ rights are respected at all times.</w:t>
      </w:r>
    </w:p>
    <w:p w14:paraId="712D93E2" w14:textId="19203575" w:rsidR="008342AD" w:rsidRPr="008342AD" w:rsidRDefault="008342AD" w:rsidP="008342AD">
      <w:pPr>
        <w:pStyle w:val="p1"/>
        <w:rPr>
          <w:rFonts w:ascii="Arial" w:hAnsi="Arial" w:cs="Arial"/>
        </w:rPr>
      </w:pPr>
      <w:r w:rsidRPr="008342AD">
        <w:rPr>
          <w:rFonts w:ascii="Arial" w:hAnsi="Arial" w:cs="Arial"/>
        </w:rPr>
        <w:t>All staff, volunteers and others working on behalf of the organisation are expected to comply with this policy and contribute to maintaining high standards of data protection, confidentiality and information security.</w:t>
      </w:r>
    </w:p>
    <w:p w14:paraId="51A74235" w14:textId="26729775" w:rsidR="000D6642" w:rsidRDefault="007027A7">
      <w:pPr>
        <w:spacing w:after="0" w:line="240" w:lineRule="auto"/>
        <w:jc w:val="center"/>
        <w:rPr>
          <w:rFonts w:ascii="Arial" w:hAnsi="Arial" w:cs="Arial"/>
          <w:lang w:eastAsia="en-GB"/>
        </w:rPr>
      </w:pPr>
      <w:r>
        <w:rPr>
          <w:rFonts w:ascii="Arial" w:hAnsi="Arial" w:cs="Arial"/>
          <w:noProof/>
        </w:rPr>
        <w:pict w14:anchorId="42D22057">
          <v:rect id="_x0000_i1040" alt="" style="width:451.3pt;height:1.5pt;mso-width-percent:0;mso-height-percent:0;mso-width-percent:0;mso-height-percent:0" o:hralign="center" o:hrstd="t" o:hr="t" fillcolor="#a0a0a0" stroked="f"/>
        </w:pict>
      </w:r>
    </w:p>
    <w:p w14:paraId="71884001" w14:textId="77777777" w:rsidR="0078603F" w:rsidRDefault="001B2CEA" w:rsidP="0078603F">
      <w:pPr>
        <w:pStyle w:val="ListParagraph"/>
        <w:numPr>
          <w:ilvl w:val="0"/>
          <w:numId w:val="14"/>
        </w:numPr>
        <w:spacing w:line="240" w:lineRule="auto"/>
        <w:rPr>
          <w:rFonts w:ascii="Arial" w:hAnsi="Arial" w:cs="Arial"/>
          <w:b/>
          <w:bCs/>
          <w:sz w:val="32"/>
          <w:szCs w:val="32"/>
        </w:rPr>
      </w:pPr>
      <w:r w:rsidRPr="001B2CEA">
        <w:rPr>
          <w:rFonts w:ascii="Arial" w:hAnsi="Arial" w:cs="Arial"/>
          <w:b/>
          <w:bCs/>
          <w:sz w:val="32"/>
          <w:szCs w:val="32"/>
        </w:rPr>
        <w:t>Purpose</w:t>
      </w:r>
    </w:p>
    <w:p w14:paraId="2191C8DD" w14:textId="4D3B6D1D" w:rsidR="00F769D0" w:rsidRPr="00F769D0" w:rsidRDefault="00F769D0" w:rsidP="00F769D0">
      <w:pPr>
        <w:pStyle w:val="p1"/>
        <w:rPr>
          <w:rFonts w:ascii="Arial" w:hAnsi="Arial" w:cs="Arial"/>
        </w:rPr>
      </w:pPr>
      <w:r w:rsidRPr="00F769D0">
        <w:rPr>
          <w:rFonts w:ascii="Arial" w:hAnsi="Arial" w:cs="Arial"/>
        </w:rPr>
        <w:t>T</w:t>
      </w:r>
      <w:r w:rsidRPr="00F769D0">
        <w:rPr>
          <w:rFonts w:ascii="Arial" w:hAnsi="Arial" w:cs="Arial"/>
        </w:rPr>
        <w:t>he purpose of this policy is to ensure that Mindset Sports &amp; Learning Academy CIC processes personal data lawfully, fairly, transparently and securely in accordance with the UK General Data Protection Regulation (UK GDPR) and the Data Protection Act 2018.</w:t>
      </w:r>
    </w:p>
    <w:p w14:paraId="7F3D399E" w14:textId="77777777" w:rsidR="00F769D0" w:rsidRPr="00F769D0" w:rsidRDefault="00F769D0" w:rsidP="00F769D0">
      <w:pPr>
        <w:pStyle w:val="p1"/>
        <w:rPr>
          <w:rFonts w:ascii="Arial" w:hAnsi="Arial" w:cs="Arial"/>
        </w:rPr>
      </w:pPr>
      <w:r w:rsidRPr="00F769D0">
        <w:rPr>
          <w:rFonts w:ascii="Arial" w:hAnsi="Arial" w:cs="Arial"/>
        </w:rPr>
        <w:t>This policy provides a framework for the collection, use, storage, sharing, retention and disposal of personal information and sets out the responsibilities of staff, volunteers, contractors and others working on behalf of the organisation in relation to data protection and confidentiality.</w:t>
      </w:r>
    </w:p>
    <w:p w14:paraId="3B3836C8" w14:textId="5E19F83E" w:rsidR="0078603F" w:rsidRPr="00F769D0" w:rsidRDefault="00F769D0" w:rsidP="00F769D0">
      <w:pPr>
        <w:pStyle w:val="p1"/>
        <w:rPr>
          <w:rFonts w:ascii="Arial" w:hAnsi="Arial" w:cs="Arial"/>
        </w:rPr>
      </w:pPr>
      <w:r w:rsidRPr="00F769D0">
        <w:rPr>
          <w:rFonts w:ascii="Arial" w:hAnsi="Arial" w:cs="Arial"/>
        </w:rPr>
        <w:t>The policy supports the organisation’s commitment to protecting the privacy and rights of individuals whilst ensuring that information is managed appropriately to support safeguarding, education, wellbeing, operational effectiveness and compliance with legal obligations.</w:t>
      </w:r>
    </w:p>
    <w:p w14:paraId="1A3CD343" w14:textId="77777777" w:rsidR="000D6642" w:rsidRDefault="007027A7">
      <w:pPr>
        <w:spacing w:after="0" w:line="240" w:lineRule="auto"/>
        <w:jc w:val="center"/>
        <w:rPr>
          <w:rFonts w:ascii="Arial" w:hAnsi="Arial" w:cs="Arial"/>
          <w:lang w:eastAsia="en-GB"/>
        </w:rPr>
      </w:pPr>
      <w:r>
        <w:rPr>
          <w:rFonts w:ascii="Arial" w:hAnsi="Arial" w:cs="Arial"/>
          <w:noProof/>
        </w:rPr>
        <w:pict w14:anchorId="217B70F4">
          <v:rect id="_x0000_i1039" alt="" style="width:451.3pt;height:1.5pt;mso-width-percent:0;mso-height-percent:0;mso-width-percent:0;mso-height-percent:0" o:hralign="center" o:hrstd="t" o:hr="t" fillcolor="#a0a0a0" stroked="f"/>
        </w:pict>
      </w:r>
    </w:p>
    <w:p w14:paraId="5163F94E" w14:textId="308289E7" w:rsidR="000D6642" w:rsidRDefault="00F35DB5" w:rsidP="00F35DB5">
      <w:pPr>
        <w:pStyle w:val="ListParagraph"/>
        <w:numPr>
          <w:ilvl w:val="0"/>
          <w:numId w:val="14"/>
        </w:numPr>
        <w:spacing w:line="240" w:lineRule="auto"/>
        <w:rPr>
          <w:rFonts w:ascii="Arial" w:hAnsi="Arial" w:cs="Arial"/>
          <w:b/>
          <w:bCs/>
          <w:sz w:val="32"/>
          <w:szCs w:val="32"/>
        </w:rPr>
      </w:pPr>
      <w:r w:rsidRPr="00F35DB5">
        <w:rPr>
          <w:rFonts w:ascii="Arial" w:hAnsi="Arial" w:cs="Arial"/>
          <w:b/>
          <w:bCs/>
          <w:sz w:val="32"/>
          <w:szCs w:val="32"/>
        </w:rPr>
        <w:t>Scope</w:t>
      </w:r>
    </w:p>
    <w:p w14:paraId="51A84EB6" w14:textId="77777777" w:rsidR="00931774" w:rsidRPr="00931774" w:rsidRDefault="00931774" w:rsidP="00931774">
      <w:pPr>
        <w:pStyle w:val="p1"/>
        <w:rPr>
          <w:rFonts w:ascii="Arial" w:hAnsi="Arial" w:cs="Arial"/>
        </w:rPr>
      </w:pPr>
      <w:r w:rsidRPr="00931774">
        <w:rPr>
          <w:rFonts w:ascii="Arial" w:hAnsi="Arial" w:cs="Arial"/>
        </w:rPr>
        <w:t>This policy applies to all staff, volunteers, contractors, consultants and other individuals working on behalf of Mindset Sports &amp; Learning Academy CIC who collect, access, process, store, share or otherwise handle personal information as part of their role.</w:t>
      </w:r>
    </w:p>
    <w:p w14:paraId="6B653774" w14:textId="2236CE25" w:rsidR="00931774" w:rsidRPr="00931774" w:rsidRDefault="00931774" w:rsidP="00931774">
      <w:pPr>
        <w:pStyle w:val="p1"/>
        <w:rPr>
          <w:rFonts w:ascii="Arial" w:hAnsi="Arial" w:cs="Arial"/>
        </w:rPr>
      </w:pPr>
      <w:r w:rsidRPr="00931774">
        <w:rPr>
          <w:rFonts w:ascii="Arial" w:hAnsi="Arial" w:cs="Arial"/>
        </w:rPr>
        <w:t xml:space="preserve">The policy applies to all personal data processed by the organisation, including information relating to pupils, parents and carers, employees, volunteers, visitors, partner organisations and other stakeholders. This includes information held in paper </w:t>
      </w:r>
      <w:r w:rsidRPr="00931774">
        <w:rPr>
          <w:rFonts w:ascii="Arial" w:hAnsi="Arial" w:cs="Arial"/>
        </w:rPr>
        <w:lastRenderedPageBreak/>
        <w:t>records, electronic systems, emails, databases, photographs, CCTV recordings and any other format in which personal data may be stored.</w:t>
      </w:r>
    </w:p>
    <w:p w14:paraId="02037DFF" w14:textId="4ECBE101" w:rsidR="00931774" w:rsidRPr="00931774" w:rsidRDefault="00931774" w:rsidP="00931774">
      <w:pPr>
        <w:pStyle w:val="p1"/>
        <w:rPr>
          <w:rFonts w:ascii="Arial" w:hAnsi="Arial" w:cs="Arial"/>
        </w:rPr>
      </w:pPr>
      <w:r w:rsidRPr="00931774">
        <w:rPr>
          <w:rFonts w:ascii="Arial" w:hAnsi="Arial" w:cs="Arial"/>
        </w:rPr>
        <w:t>The policy applies to all activities involving the processing of personal data and should be read alongside relevant safeguarding, confidentiality, information sharing and data security procedures adopted by the organisation.</w:t>
      </w:r>
    </w:p>
    <w:p w14:paraId="3AF3062F" w14:textId="1F7EC66B" w:rsidR="000D6642" w:rsidRPr="000904C0" w:rsidRDefault="007027A7" w:rsidP="000904C0">
      <w:pPr>
        <w:spacing w:before="100" w:beforeAutospacing="1" w:after="100" w:afterAutospacing="1" w:line="300" w:lineRule="atLeast"/>
        <w:rPr>
          <w:rFonts w:ascii="Arial" w:eastAsia="Times New Roman" w:hAnsi="Arial" w:cs="Arial"/>
          <w:color w:val="000000"/>
          <w:kern w:val="0"/>
          <w:lang w:eastAsia="en-GB"/>
          <w14:ligatures w14:val="none"/>
        </w:rPr>
      </w:pPr>
      <w:r>
        <w:rPr>
          <w:rFonts w:ascii="Arial" w:hAnsi="Arial" w:cs="Arial"/>
          <w:noProof/>
        </w:rPr>
        <w:pict w14:anchorId="0469FE40">
          <v:rect id="_x0000_i1038" alt="" style="width:451.3pt;height:1.5pt;mso-width-percent:0;mso-height-percent:0;mso-width-percent:0;mso-height-percent:0" o:hralign="center" o:hrstd="t" o:hr="t" fillcolor="#a0a0a0" stroked="f"/>
        </w:pict>
      </w:r>
    </w:p>
    <w:p w14:paraId="46495214" w14:textId="58E35ADA" w:rsidR="00F0765E" w:rsidRDefault="00F0765E" w:rsidP="00DB27BC">
      <w:pPr>
        <w:pStyle w:val="ListParagraph"/>
        <w:numPr>
          <w:ilvl w:val="0"/>
          <w:numId w:val="14"/>
        </w:numPr>
        <w:spacing w:line="240" w:lineRule="auto"/>
        <w:rPr>
          <w:rFonts w:ascii="Arial" w:hAnsi="Arial" w:cs="Arial"/>
          <w:b/>
          <w:bCs/>
          <w:sz w:val="32"/>
          <w:szCs w:val="32"/>
        </w:rPr>
      </w:pPr>
      <w:r>
        <w:rPr>
          <w:rFonts w:ascii="Arial" w:hAnsi="Arial" w:cs="Arial"/>
          <w:b/>
          <w:bCs/>
          <w:sz w:val="32"/>
          <w:szCs w:val="32"/>
        </w:rPr>
        <w:t>Aims of the Policy</w:t>
      </w:r>
    </w:p>
    <w:p w14:paraId="628428E9" w14:textId="77777777" w:rsidR="007A1F7E" w:rsidRPr="00264BFE" w:rsidRDefault="007A1F7E" w:rsidP="00264BFE">
      <w:pPr>
        <w:pStyle w:val="p1"/>
        <w:rPr>
          <w:rFonts w:ascii="Arial" w:hAnsi="Arial" w:cs="Arial"/>
        </w:rPr>
      </w:pPr>
      <w:r w:rsidRPr="00264BFE">
        <w:rPr>
          <w:rFonts w:ascii="Arial" w:hAnsi="Arial" w:cs="Arial"/>
        </w:rPr>
        <w:t>The aims of this policy are to:</w:t>
      </w:r>
    </w:p>
    <w:p w14:paraId="59A89701" w14:textId="4E5CEF06" w:rsidR="007A1F7E" w:rsidRPr="00264BFE" w:rsidRDefault="007A1F7E" w:rsidP="00264BFE">
      <w:pPr>
        <w:pStyle w:val="p1"/>
        <w:numPr>
          <w:ilvl w:val="0"/>
          <w:numId w:val="46"/>
        </w:numPr>
        <w:rPr>
          <w:rFonts w:ascii="Arial" w:hAnsi="Arial" w:cs="Arial"/>
        </w:rPr>
      </w:pPr>
      <w:r w:rsidRPr="00264BFE">
        <w:rPr>
          <w:rFonts w:ascii="Arial" w:hAnsi="Arial" w:cs="Arial"/>
        </w:rPr>
        <w:t>Ensure that personal data is processed lawfully, fairly and transparently.</w:t>
      </w:r>
    </w:p>
    <w:p w14:paraId="668F958F" w14:textId="49BDB0E1" w:rsidR="007A1F7E" w:rsidRPr="00264BFE" w:rsidRDefault="007A1F7E" w:rsidP="00264BFE">
      <w:pPr>
        <w:pStyle w:val="p1"/>
        <w:numPr>
          <w:ilvl w:val="0"/>
          <w:numId w:val="46"/>
        </w:numPr>
        <w:rPr>
          <w:rFonts w:ascii="Arial" w:hAnsi="Arial" w:cs="Arial"/>
        </w:rPr>
      </w:pPr>
      <w:r w:rsidRPr="00264BFE">
        <w:rPr>
          <w:rFonts w:ascii="Arial" w:hAnsi="Arial" w:cs="Arial"/>
        </w:rPr>
        <w:t>Protect the privacy, confidentiality and rights of individuals whose information is held by the organisation.</w:t>
      </w:r>
    </w:p>
    <w:p w14:paraId="4205269D" w14:textId="0D377D4F" w:rsidR="007A1F7E" w:rsidRPr="00264BFE" w:rsidRDefault="007A1F7E" w:rsidP="00264BFE">
      <w:pPr>
        <w:pStyle w:val="p1"/>
        <w:numPr>
          <w:ilvl w:val="0"/>
          <w:numId w:val="46"/>
        </w:numPr>
        <w:rPr>
          <w:rFonts w:ascii="Arial" w:hAnsi="Arial" w:cs="Arial"/>
        </w:rPr>
      </w:pPr>
      <w:r w:rsidRPr="00264BFE">
        <w:rPr>
          <w:rFonts w:ascii="Arial" w:hAnsi="Arial" w:cs="Arial"/>
        </w:rPr>
        <w:t>Promote compliance with the UK General Data Protection Regulation (UK GDPR), the Data Protection Act 2018 and other relevant legislation.</w:t>
      </w:r>
    </w:p>
    <w:p w14:paraId="58EF4DDE" w14:textId="24CF03D0" w:rsidR="007A1F7E" w:rsidRPr="00264BFE" w:rsidRDefault="007A1F7E" w:rsidP="00264BFE">
      <w:pPr>
        <w:pStyle w:val="p1"/>
        <w:numPr>
          <w:ilvl w:val="0"/>
          <w:numId w:val="46"/>
        </w:numPr>
        <w:rPr>
          <w:rFonts w:ascii="Arial" w:hAnsi="Arial" w:cs="Arial"/>
        </w:rPr>
      </w:pPr>
      <w:r w:rsidRPr="00264BFE">
        <w:rPr>
          <w:rFonts w:ascii="Arial" w:hAnsi="Arial" w:cs="Arial"/>
        </w:rPr>
        <w:t>Ensure that personal information is collected, used, stored, shared and disposed of securely and appropriately.</w:t>
      </w:r>
    </w:p>
    <w:p w14:paraId="47B1B554" w14:textId="34D1FA4F" w:rsidR="007A1F7E" w:rsidRPr="00264BFE" w:rsidRDefault="007A1F7E" w:rsidP="00264BFE">
      <w:pPr>
        <w:pStyle w:val="p1"/>
        <w:numPr>
          <w:ilvl w:val="0"/>
          <w:numId w:val="46"/>
        </w:numPr>
        <w:rPr>
          <w:rFonts w:ascii="Arial" w:hAnsi="Arial" w:cs="Arial"/>
        </w:rPr>
      </w:pPr>
      <w:r w:rsidRPr="00264BFE">
        <w:rPr>
          <w:rFonts w:ascii="Arial" w:hAnsi="Arial" w:cs="Arial"/>
        </w:rPr>
        <w:t>Safeguard sensitive and confidential information relating to pupils, families, staff and partner organisations.</w:t>
      </w:r>
    </w:p>
    <w:p w14:paraId="4481A650" w14:textId="767C87EE" w:rsidR="007A1F7E" w:rsidRPr="00264BFE" w:rsidRDefault="007A1F7E" w:rsidP="00264BFE">
      <w:pPr>
        <w:pStyle w:val="p1"/>
        <w:numPr>
          <w:ilvl w:val="0"/>
          <w:numId w:val="46"/>
        </w:numPr>
        <w:rPr>
          <w:rFonts w:ascii="Arial" w:hAnsi="Arial" w:cs="Arial"/>
        </w:rPr>
      </w:pPr>
      <w:r w:rsidRPr="00264BFE">
        <w:rPr>
          <w:rFonts w:ascii="Arial" w:hAnsi="Arial" w:cs="Arial"/>
        </w:rPr>
        <w:t>Support effective information sharing where necessary to protect children and young people and fulfil safeguarding responsibilities.</w:t>
      </w:r>
    </w:p>
    <w:p w14:paraId="7F8EB55C" w14:textId="2277B07F" w:rsidR="007A1F7E" w:rsidRPr="00264BFE" w:rsidRDefault="007A1F7E" w:rsidP="00264BFE">
      <w:pPr>
        <w:pStyle w:val="p1"/>
        <w:numPr>
          <w:ilvl w:val="0"/>
          <w:numId w:val="46"/>
        </w:numPr>
        <w:rPr>
          <w:rFonts w:ascii="Arial" w:hAnsi="Arial" w:cs="Arial"/>
        </w:rPr>
      </w:pPr>
      <w:r w:rsidRPr="00264BFE">
        <w:rPr>
          <w:rFonts w:ascii="Arial" w:hAnsi="Arial" w:cs="Arial"/>
        </w:rPr>
        <w:t>Promote a culture of accountability, confidentiality and information security throughout the organisation.</w:t>
      </w:r>
    </w:p>
    <w:p w14:paraId="7C5FE27D" w14:textId="64BAB55A" w:rsidR="007A1F7E" w:rsidRPr="00264BFE" w:rsidRDefault="007A1F7E" w:rsidP="00264BFE">
      <w:pPr>
        <w:pStyle w:val="p1"/>
        <w:numPr>
          <w:ilvl w:val="0"/>
          <w:numId w:val="46"/>
        </w:numPr>
        <w:rPr>
          <w:rFonts w:ascii="Arial" w:hAnsi="Arial" w:cs="Arial"/>
        </w:rPr>
      </w:pPr>
      <w:r w:rsidRPr="00264BFE">
        <w:rPr>
          <w:rFonts w:ascii="Arial" w:hAnsi="Arial" w:cs="Arial"/>
        </w:rPr>
        <w:t>Ensure that all staff understand their responsibilities in relation to data protection and the handling of personal information.</w:t>
      </w:r>
    </w:p>
    <w:p w14:paraId="38EEEC76" w14:textId="69CC26E4" w:rsidR="007A1F7E" w:rsidRPr="00264BFE" w:rsidRDefault="007A1F7E" w:rsidP="00264BFE">
      <w:pPr>
        <w:pStyle w:val="p1"/>
        <w:numPr>
          <w:ilvl w:val="0"/>
          <w:numId w:val="46"/>
        </w:numPr>
        <w:rPr>
          <w:rFonts w:ascii="Arial" w:hAnsi="Arial" w:cs="Arial"/>
        </w:rPr>
      </w:pPr>
      <w:r w:rsidRPr="00264BFE">
        <w:rPr>
          <w:rFonts w:ascii="Arial" w:hAnsi="Arial" w:cs="Arial"/>
        </w:rPr>
        <w:t>Reduce the risk of data breaches, unauthorised access, loss or misuse of personal data.</w:t>
      </w:r>
    </w:p>
    <w:p w14:paraId="2E0ACB8D" w14:textId="51044C94" w:rsidR="00931774" w:rsidRPr="00264BFE" w:rsidRDefault="007A1F7E" w:rsidP="00931774">
      <w:pPr>
        <w:pStyle w:val="p1"/>
        <w:numPr>
          <w:ilvl w:val="0"/>
          <w:numId w:val="46"/>
        </w:numPr>
        <w:rPr>
          <w:rFonts w:ascii="Arial" w:hAnsi="Arial" w:cs="Arial"/>
        </w:rPr>
      </w:pPr>
      <w:r w:rsidRPr="00264BFE">
        <w:rPr>
          <w:rFonts w:ascii="Arial" w:hAnsi="Arial" w:cs="Arial"/>
        </w:rPr>
        <w:t>Maintain public confidence in the organisation’s ability to manage information responsibly and securely.</w:t>
      </w:r>
    </w:p>
    <w:p w14:paraId="20542D18" w14:textId="5A8BF52B" w:rsidR="000D6642" w:rsidRDefault="007027A7">
      <w:pPr>
        <w:spacing w:after="0" w:line="240" w:lineRule="auto"/>
        <w:jc w:val="center"/>
        <w:rPr>
          <w:rFonts w:ascii="Arial" w:hAnsi="Arial" w:cs="Arial"/>
          <w:lang w:eastAsia="en-GB"/>
        </w:rPr>
      </w:pPr>
      <w:r>
        <w:rPr>
          <w:rFonts w:ascii="Arial" w:hAnsi="Arial" w:cs="Arial"/>
          <w:noProof/>
        </w:rPr>
        <w:pict w14:anchorId="4A42113C">
          <v:rect id="_x0000_i1037" alt="" style="width:451.3pt;height:1.5pt;mso-width-percent:0;mso-height-percent:0;mso-width-percent:0;mso-height-percent:0" o:hralign="center" o:hrstd="t" o:hr="t" fillcolor="#a0a0a0" stroked="f"/>
        </w:pict>
      </w:r>
    </w:p>
    <w:p w14:paraId="5A893CA1" w14:textId="24E33698" w:rsidR="000D6642" w:rsidRDefault="0022682B" w:rsidP="0022682B">
      <w:pPr>
        <w:pStyle w:val="ListParagraph"/>
        <w:numPr>
          <w:ilvl w:val="0"/>
          <w:numId w:val="14"/>
        </w:numPr>
        <w:spacing w:line="240" w:lineRule="auto"/>
        <w:rPr>
          <w:rFonts w:ascii="Arial" w:hAnsi="Arial" w:cs="Arial"/>
          <w:b/>
          <w:bCs/>
          <w:sz w:val="32"/>
          <w:szCs w:val="32"/>
        </w:rPr>
      </w:pPr>
      <w:r w:rsidRPr="0022682B">
        <w:rPr>
          <w:rFonts w:ascii="Arial" w:hAnsi="Arial" w:cs="Arial"/>
          <w:b/>
          <w:bCs/>
          <w:sz w:val="32"/>
          <w:szCs w:val="32"/>
        </w:rPr>
        <w:t>Roles &amp; Responsibilities</w:t>
      </w:r>
    </w:p>
    <w:p w14:paraId="24B6F641" w14:textId="77777777" w:rsidR="00264BFE" w:rsidRPr="0022682B" w:rsidRDefault="00264BFE" w:rsidP="00264BFE">
      <w:pPr>
        <w:pStyle w:val="ListParagraph"/>
        <w:spacing w:line="240" w:lineRule="auto"/>
        <w:ind w:left="360"/>
        <w:rPr>
          <w:rFonts w:ascii="Arial" w:hAnsi="Arial" w:cs="Arial"/>
          <w:b/>
          <w:bCs/>
          <w:sz w:val="32"/>
          <w:szCs w:val="32"/>
        </w:rPr>
      </w:pPr>
    </w:p>
    <w:p w14:paraId="7EDDFA96" w14:textId="54B00304" w:rsidR="0022682B" w:rsidRDefault="00E37FD9" w:rsidP="00E37FD9">
      <w:pPr>
        <w:pStyle w:val="ListParagraph"/>
        <w:numPr>
          <w:ilvl w:val="1"/>
          <w:numId w:val="14"/>
        </w:numPr>
        <w:spacing w:line="240" w:lineRule="auto"/>
        <w:rPr>
          <w:rFonts w:ascii="Arial" w:hAnsi="Arial" w:cs="Arial"/>
          <w:b/>
          <w:bCs/>
          <w:sz w:val="32"/>
          <w:szCs w:val="32"/>
        </w:rPr>
      </w:pPr>
      <w:r w:rsidRPr="00E37FD9">
        <w:rPr>
          <w:rFonts w:ascii="Arial" w:hAnsi="Arial" w:cs="Arial"/>
          <w:b/>
          <w:bCs/>
          <w:sz w:val="32"/>
          <w:szCs w:val="32"/>
        </w:rPr>
        <w:t>Directors</w:t>
      </w:r>
    </w:p>
    <w:p w14:paraId="14A494FE" w14:textId="77777777" w:rsidR="00A61646" w:rsidRPr="00A61646" w:rsidRDefault="00A61646" w:rsidP="00A61646">
      <w:pPr>
        <w:pStyle w:val="p1"/>
        <w:rPr>
          <w:rFonts w:ascii="Arial" w:hAnsi="Arial" w:cs="Arial"/>
        </w:rPr>
      </w:pPr>
      <w:r w:rsidRPr="00A61646">
        <w:rPr>
          <w:rFonts w:ascii="Arial" w:hAnsi="Arial" w:cs="Arial"/>
        </w:rPr>
        <w:t>The Directors are responsible for ensuring that appropriate data protection arrangements are in place and that the organisation complies with the requirements of the UK General Data Protection Regulation (UK GDPR), the Data Protection Act 2018 and other relevant legislation.</w:t>
      </w:r>
    </w:p>
    <w:p w14:paraId="7E7A32F1" w14:textId="3D907ED0" w:rsidR="00A61646" w:rsidRPr="00A61646" w:rsidRDefault="00A61646" w:rsidP="00A61646">
      <w:pPr>
        <w:pStyle w:val="p1"/>
        <w:rPr>
          <w:rFonts w:ascii="Arial" w:hAnsi="Arial" w:cs="Arial"/>
        </w:rPr>
      </w:pPr>
      <w:r w:rsidRPr="00A61646">
        <w:rPr>
          <w:rFonts w:ascii="Arial" w:hAnsi="Arial" w:cs="Arial"/>
        </w:rPr>
        <w:t>The Directors will oversee data protection arrangements, ensure that appropriate policies and procedures are implemented, promote a culture of confidentiality and information security, and take reasonable steps to protect personal information from unauthorised access, loss, misuse or disclosure.</w:t>
      </w:r>
    </w:p>
    <w:p w14:paraId="317AF259" w14:textId="648B594C" w:rsidR="00E37FD9" w:rsidRDefault="00E37FD9" w:rsidP="00E37FD9">
      <w:pPr>
        <w:pStyle w:val="ListParagraph"/>
        <w:numPr>
          <w:ilvl w:val="1"/>
          <w:numId w:val="14"/>
        </w:numPr>
        <w:spacing w:line="240" w:lineRule="auto"/>
        <w:rPr>
          <w:rFonts w:ascii="Arial" w:hAnsi="Arial" w:cs="Arial"/>
          <w:b/>
          <w:bCs/>
          <w:sz w:val="32"/>
          <w:szCs w:val="32"/>
        </w:rPr>
      </w:pPr>
      <w:r>
        <w:rPr>
          <w:rFonts w:ascii="Arial" w:hAnsi="Arial" w:cs="Arial"/>
          <w:b/>
          <w:bCs/>
          <w:sz w:val="32"/>
          <w:szCs w:val="32"/>
        </w:rPr>
        <w:t>Staff, Volunteers, Contractors</w:t>
      </w:r>
    </w:p>
    <w:p w14:paraId="59AE70FB" w14:textId="77777777" w:rsidR="00E53B6F" w:rsidRPr="00E53B6F" w:rsidRDefault="00E53B6F" w:rsidP="00E53B6F">
      <w:pPr>
        <w:pStyle w:val="p1"/>
        <w:ind w:left="360"/>
        <w:rPr>
          <w:rFonts w:ascii="Arial" w:hAnsi="Arial" w:cs="Arial"/>
        </w:rPr>
      </w:pPr>
      <w:r w:rsidRPr="00E53B6F">
        <w:rPr>
          <w:rFonts w:ascii="Arial" w:hAnsi="Arial" w:cs="Arial"/>
        </w:rPr>
        <w:lastRenderedPageBreak/>
        <w:t>All staff, volunteers, contractors and others working on behalf of Mindset Sports &amp; Learning Academy CIC are responsible for handling personal information appropriately and in accordance with this policy and organisational procedures.</w:t>
      </w:r>
    </w:p>
    <w:p w14:paraId="40BAD46C" w14:textId="77777777" w:rsidR="00E53B6F" w:rsidRPr="00E53B6F" w:rsidRDefault="00E53B6F" w:rsidP="00E53B6F">
      <w:pPr>
        <w:pStyle w:val="p1"/>
        <w:ind w:left="360"/>
        <w:rPr>
          <w:rFonts w:ascii="Arial" w:hAnsi="Arial" w:cs="Arial"/>
        </w:rPr>
      </w:pPr>
      <w:r w:rsidRPr="00E53B6F">
        <w:rPr>
          <w:rFonts w:ascii="Arial" w:hAnsi="Arial" w:cs="Arial"/>
        </w:rPr>
        <w:t>Individuals must ensure that personal data is processed lawfully, kept secure, used only for legitimate purposes and shared only where there is a lawful basis to do so. Any concerns relating to data protection, confidentiality or information security must be reported promptly to the Directors.</w:t>
      </w:r>
    </w:p>
    <w:p w14:paraId="09B84FED" w14:textId="50B8C9C5" w:rsidR="00A61646" w:rsidRPr="00E53B6F" w:rsidRDefault="00E53B6F" w:rsidP="00E53B6F">
      <w:pPr>
        <w:pStyle w:val="p1"/>
        <w:ind w:left="360"/>
        <w:rPr>
          <w:rFonts w:ascii="Arial" w:hAnsi="Arial" w:cs="Arial"/>
        </w:rPr>
      </w:pPr>
      <w:r w:rsidRPr="00E53B6F">
        <w:rPr>
          <w:rFonts w:ascii="Arial" w:hAnsi="Arial" w:cs="Arial"/>
        </w:rPr>
        <w:t>All individuals are expected to maintain confidentiality, follow data protection procedures and contribute to protecting the privacy and rights of pupils, families, staff and other stakeholders.</w:t>
      </w:r>
    </w:p>
    <w:p w14:paraId="46DD75C5" w14:textId="0E889736" w:rsidR="00386E15" w:rsidRDefault="007027A7" w:rsidP="00072D0A">
      <w:pPr>
        <w:spacing w:after="0" w:line="240" w:lineRule="auto"/>
        <w:jc w:val="center"/>
        <w:rPr>
          <w:rFonts w:ascii="Arial" w:hAnsi="Arial" w:cs="Arial"/>
          <w:b/>
          <w:bCs/>
          <w:sz w:val="32"/>
          <w:szCs w:val="32"/>
        </w:rPr>
      </w:pPr>
      <w:r>
        <w:rPr>
          <w:rFonts w:ascii="Arial" w:hAnsi="Arial" w:cs="Arial"/>
          <w:noProof/>
        </w:rPr>
        <w:pict w14:anchorId="5DA7B086">
          <v:rect id="_x0000_i1036" alt="" style="width:451.3pt;height:1.5pt;mso-width-percent:0;mso-height-percent:0;mso-width-percent:0;mso-height-percent:0" o:hralign="center" o:hrstd="t" o:hr="t" fillcolor="#a0a0a0" stroked="f"/>
        </w:pict>
      </w:r>
    </w:p>
    <w:p w14:paraId="3CC932D5" w14:textId="77777777" w:rsidR="00631965" w:rsidRDefault="00631965" w:rsidP="00890E90">
      <w:pPr>
        <w:spacing w:after="0" w:line="240" w:lineRule="auto"/>
        <w:rPr>
          <w:rFonts w:ascii="Arial" w:hAnsi="Arial" w:cs="Arial"/>
          <w:b/>
          <w:bCs/>
          <w:sz w:val="32"/>
          <w:szCs w:val="32"/>
        </w:rPr>
      </w:pPr>
    </w:p>
    <w:p w14:paraId="09083C9C" w14:textId="425B431D" w:rsidR="00E53B6F" w:rsidRDefault="00957928" w:rsidP="00957928">
      <w:pPr>
        <w:spacing w:after="0" w:line="240" w:lineRule="auto"/>
        <w:rPr>
          <w:rFonts w:ascii="Arial" w:hAnsi="Arial" w:cs="Arial"/>
          <w:b/>
          <w:bCs/>
          <w:sz w:val="32"/>
          <w:szCs w:val="32"/>
        </w:rPr>
      </w:pPr>
      <w:r>
        <w:rPr>
          <w:rFonts w:ascii="Arial" w:hAnsi="Arial" w:cs="Arial"/>
          <w:b/>
          <w:bCs/>
          <w:sz w:val="32"/>
          <w:szCs w:val="32"/>
        </w:rPr>
        <w:t xml:space="preserve">5, </w:t>
      </w:r>
      <w:r w:rsidR="00E37FD9">
        <w:rPr>
          <w:rFonts w:ascii="Arial" w:hAnsi="Arial" w:cs="Arial"/>
          <w:b/>
          <w:bCs/>
          <w:sz w:val="32"/>
          <w:szCs w:val="32"/>
        </w:rPr>
        <w:t>Data protection Principles</w:t>
      </w:r>
    </w:p>
    <w:p w14:paraId="3EB8B8B7" w14:textId="7361BC1E" w:rsidR="009020B4" w:rsidRPr="009020B4" w:rsidRDefault="009020B4" w:rsidP="009020B4">
      <w:pPr>
        <w:pStyle w:val="p1"/>
        <w:rPr>
          <w:rFonts w:ascii="Arial" w:hAnsi="Arial" w:cs="Arial"/>
        </w:rPr>
      </w:pPr>
      <w:r w:rsidRPr="009020B4">
        <w:rPr>
          <w:rFonts w:ascii="Arial" w:hAnsi="Arial" w:cs="Arial"/>
        </w:rPr>
        <w:t>Mindset Sports &amp; Learning Academy CIC is committed to processing personal data in accordance with the principles set out within the UK General Data Protection Regulation (UK GDPR). The organisation will ensure that personal data is:</w:t>
      </w:r>
    </w:p>
    <w:p w14:paraId="59DC8303" w14:textId="7F95B3BE" w:rsidR="009020B4" w:rsidRPr="009020B4" w:rsidRDefault="009020B4" w:rsidP="009020B4">
      <w:pPr>
        <w:pStyle w:val="p1"/>
        <w:numPr>
          <w:ilvl w:val="0"/>
          <w:numId w:val="46"/>
        </w:numPr>
        <w:rPr>
          <w:rFonts w:ascii="Arial" w:hAnsi="Arial" w:cs="Arial"/>
        </w:rPr>
      </w:pPr>
      <w:r w:rsidRPr="009020B4">
        <w:rPr>
          <w:rFonts w:ascii="Arial" w:hAnsi="Arial" w:cs="Arial"/>
        </w:rPr>
        <w:t>P</w:t>
      </w:r>
      <w:r w:rsidRPr="009020B4">
        <w:rPr>
          <w:rFonts w:ascii="Arial" w:hAnsi="Arial" w:cs="Arial"/>
        </w:rPr>
        <w:t>r</w:t>
      </w:r>
      <w:r w:rsidRPr="009020B4">
        <w:rPr>
          <w:rFonts w:ascii="Arial" w:hAnsi="Arial" w:cs="Arial"/>
        </w:rPr>
        <w:t>ocessed lawfully, fairly and transparently.</w:t>
      </w:r>
    </w:p>
    <w:p w14:paraId="01BF20C6" w14:textId="2D1D8266" w:rsidR="009020B4" w:rsidRPr="009020B4" w:rsidRDefault="009020B4" w:rsidP="009020B4">
      <w:pPr>
        <w:pStyle w:val="p1"/>
        <w:numPr>
          <w:ilvl w:val="0"/>
          <w:numId w:val="46"/>
        </w:numPr>
        <w:rPr>
          <w:rFonts w:ascii="Arial" w:hAnsi="Arial" w:cs="Arial"/>
        </w:rPr>
      </w:pPr>
      <w:r w:rsidRPr="009020B4">
        <w:rPr>
          <w:rFonts w:ascii="Arial" w:hAnsi="Arial" w:cs="Arial"/>
        </w:rPr>
        <w:t>Collected for specified, explicit and legitimate purposes and not used in a manner incompatible with those purposes.</w:t>
      </w:r>
    </w:p>
    <w:p w14:paraId="1C58F538" w14:textId="60205EFD" w:rsidR="009020B4" w:rsidRPr="009020B4" w:rsidRDefault="009020B4" w:rsidP="009020B4">
      <w:pPr>
        <w:pStyle w:val="p1"/>
        <w:numPr>
          <w:ilvl w:val="0"/>
          <w:numId w:val="46"/>
        </w:numPr>
        <w:rPr>
          <w:rFonts w:ascii="Arial" w:hAnsi="Arial" w:cs="Arial"/>
        </w:rPr>
      </w:pPr>
      <w:r w:rsidRPr="009020B4">
        <w:rPr>
          <w:rFonts w:ascii="Arial" w:hAnsi="Arial" w:cs="Arial"/>
        </w:rPr>
        <w:t>Adequate, relevant and limited to what is necessary in relation to the purposes for which it is processed.</w:t>
      </w:r>
    </w:p>
    <w:p w14:paraId="1113555B" w14:textId="54E90B3E" w:rsidR="009020B4" w:rsidRPr="009020B4" w:rsidRDefault="009020B4" w:rsidP="009020B4">
      <w:pPr>
        <w:pStyle w:val="p1"/>
        <w:numPr>
          <w:ilvl w:val="0"/>
          <w:numId w:val="46"/>
        </w:numPr>
        <w:rPr>
          <w:rFonts w:ascii="Arial" w:hAnsi="Arial" w:cs="Arial"/>
        </w:rPr>
      </w:pPr>
      <w:r w:rsidRPr="009020B4">
        <w:rPr>
          <w:rFonts w:ascii="Arial" w:hAnsi="Arial" w:cs="Arial"/>
        </w:rPr>
        <w:t>Accurate and, where necessary, kept up to date.</w:t>
      </w:r>
    </w:p>
    <w:p w14:paraId="76316B42" w14:textId="0B61229E" w:rsidR="009020B4" w:rsidRPr="009020B4" w:rsidRDefault="009020B4" w:rsidP="009020B4">
      <w:pPr>
        <w:pStyle w:val="p1"/>
        <w:numPr>
          <w:ilvl w:val="0"/>
          <w:numId w:val="46"/>
        </w:numPr>
        <w:rPr>
          <w:rFonts w:ascii="Arial" w:hAnsi="Arial" w:cs="Arial"/>
        </w:rPr>
      </w:pPr>
      <w:r w:rsidRPr="009020B4">
        <w:rPr>
          <w:rFonts w:ascii="Arial" w:hAnsi="Arial" w:cs="Arial"/>
        </w:rPr>
        <w:t>Retained only for as long as necessary to fulfil the purposes for which it was collected.</w:t>
      </w:r>
    </w:p>
    <w:p w14:paraId="725C97AB" w14:textId="2879B9C1" w:rsidR="009020B4" w:rsidRPr="009020B4" w:rsidRDefault="009020B4" w:rsidP="009020B4">
      <w:pPr>
        <w:pStyle w:val="p1"/>
        <w:numPr>
          <w:ilvl w:val="0"/>
          <w:numId w:val="46"/>
        </w:numPr>
        <w:rPr>
          <w:rFonts w:ascii="Arial" w:hAnsi="Arial" w:cs="Arial"/>
        </w:rPr>
      </w:pPr>
      <w:r w:rsidRPr="009020B4">
        <w:rPr>
          <w:rFonts w:ascii="Arial" w:hAnsi="Arial" w:cs="Arial"/>
        </w:rPr>
        <w:t>Processed in a manner that ensures appropriate security, including protection against unauthorised or unlawful processing, accidental loss, destruction or damage.</w:t>
      </w:r>
    </w:p>
    <w:p w14:paraId="3F98BE1E" w14:textId="59783F4F" w:rsidR="00E53B6F" w:rsidRPr="009020B4" w:rsidRDefault="009020B4" w:rsidP="009020B4">
      <w:pPr>
        <w:pStyle w:val="p1"/>
        <w:rPr>
          <w:rFonts w:ascii="Arial" w:hAnsi="Arial" w:cs="Arial"/>
        </w:rPr>
      </w:pPr>
      <w:r w:rsidRPr="009020B4">
        <w:rPr>
          <w:rFonts w:ascii="Arial" w:hAnsi="Arial" w:cs="Arial"/>
        </w:rPr>
        <w:t>Mindset Sports &amp; Learning Academy CIC is committed to demonstrating accountability for its data protection responsibilities and will implement appropriate policies, procedures and safeguards to ensure compliance with these principles.</w:t>
      </w:r>
    </w:p>
    <w:p w14:paraId="68F567B5" w14:textId="06FEC881" w:rsidR="000D6642" w:rsidRDefault="007027A7">
      <w:pPr>
        <w:spacing w:after="0" w:line="240" w:lineRule="auto"/>
        <w:jc w:val="center"/>
        <w:rPr>
          <w:rFonts w:ascii="Arial" w:hAnsi="Arial" w:cs="Arial"/>
          <w:lang w:eastAsia="en-GB"/>
        </w:rPr>
      </w:pPr>
      <w:r>
        <w:rPr>
          <w:rFonts w:ascii="Arial" w:hAnsi="Arial" w:cs="Arial"/>
          <w:noProof/>
        </w:rPr>
        <w:pict w14:anchorId="67DECCC6">
          <v:rect id="_x0000_i1035" alt="" style="width:451.3pt;height:1.5pt;mso-width-percent:0;mso-height-percent:0;mso-width-percent:0;mso-height-percent:0" o:hralign="center" o:hrstd="t" o:hr="t" fillcolor="#a0a0a0" stroked="f"/>
        </w:pict>
      </w:r>
    </w:p>
    <w:p w14:paraId="5BCE0592" w14:textId="77777777" w:rsidR="001C201C" w:rsidRDefault="00D54A81" w:rsidP="001C201C">
      <w:pPr>
        <w:pStyle w:val="ListParagraph"/>
        <w:numPr>
          <w:ilvl w:val="0"/>
          <w:numId w:val="14"/>
        </w:numPr>
        <w:spacing w:line="240" w:lineRule="auto"/>
        <w:rPr>
          <w:rFonts w:ascii="Arial" w:hAnsi="Arial" w:cs="Arial"/>
          <w:b/>
          <w:bCs/>
          <w:sz w:val="32"/>
          <w:szCs w:val="32"/>
        </w:rPr>
      </w:pPr>
      <w:r w:rsidRPr="001C201C">
        <w:rPr>
          <w:rFonts w:ascii="Arial" w:hAnsi="Arial" w:cs="Arial"/>
          <w:b/>
          <w:bCs/>
          <w:sz w:val="32"/>
          <w:szCs w:val="32"/>
        </w:rPr>
        <w:t>Lawful Basis for Processing Personal data</w:t>
      </w:r>
    </w:p>
    <w:p w14:paraId="52A37EDC" w14:textId="09B8934D" w:rsidR="001C201C" w:rsidRPr="001C201C" w:rsidRDefault="001C201C" w:rsidP="001C201C">
      <w:pPr>
        <w:spacing w:line="240" w:lineRule="auto"/>
        <w:rPr>
          <w:rFonts w:ascii="Arial" w:hAnsi="Arial" w:cs="Arial"/>
          <w:b/>
          <w:bCs/>
          <w:sz w:val="32"/>
          <w:szCs w:val="32"/>
        </w:rPr>
      </w:pPr>
      <w:r w:rsidRPr="001C201C">
        <w:rPr>
          <w:rFonts w:ascii="Arial" w:hAnsi="Arial" w:cs="Arial"/>
        </w:rPr>
        <w:t>Mindset Sports &amp; Learning Academy CIC will only process personal data where there is a lawful basis to do so under the UK General Data Protection Regulation (UK GDPR) and the Data Protection Act 2018.</w:t>
      </w:r>
    </w:p>
    <w:p w14:paraId="6363810A" w14:textId="77777777" w:rsidR="001C201C" w:rsidRPr="001C201C" w:rsidRDefault="001C201C" w:rsidP="001C201C">
      <w:pPr>
        <w:pStyle w:val="p1"/>
        <w:numPr>
          <w:ilvl w:val="0"/>
          <w:numId w:val="48"/>
        </w:numPr>
        <w:rPr>
          <w:rFonts w:ascii="Arial" w:hAnsi="Arial" w:cs="Arial"/>
        </w:rPr>
      </w:pPr>
      <w:r w:rsidRPr="001C201C">
        <w:rPr>
          <w:rFonts w:ascii="Arial" w:hAnsi="Arial" w:cs="Arial"/>
        </w:rPr>
        <w:t>The organisation may process personal data on a number of lawful bases, including:</w:t>
      </w:r>
    </w:p>
    <w:p w14:paraId="52E7E397" w14:textId="4E90BC42" w:rsidR="001C201C" w:rsidRPr="001C201C" w:rsidRDefault="001C201C" w:rsidP="001C201C">
      <w:pPr>
        <w:pStyle w:val="p1"/>
        <w:numPr>
          <w:ilvl w:val="0"/>
          <w:numId w:val="48"/>
        </w:numPr>
        <w:rPr>
          <w:rFonts w:ascii="Arial" w:hAnsi="Arial" w:cs="Arial"/>
        </w:rPr>
      </w:pPr>
      <w:r w:rsidRPr="001C201C">
        <w:rPr>
          <w:rFonts w:ascii="Arial" w:hAnsi="Arial" w:cs="Arial"/>
        </w:rPr>
        <w:t>Compliance with a legal obligation.</w:t>
      </w:r>
    </w:p>
    <w:p w14:paraId="61595C26" w14:textId="21932218" w:rsidR="001C201C" w:rsidRPr="001C201C" w:rsidRDefault="001C201C" w:rsidP="001C201C">
      <w:pPr>
        <w:pStyle w:val="p1"/>
        <w:numPr>
          <w:ilvl w:val="0"/>
          <w:numId w:val="48"/>
        </w:numPr>
        <w:rPr>
          <w:rFonts w:ascii="Arial" w:hAnsi="Arial" w:cs="Arial"/>
        </w:rPr>
      </w:pPr>
      <w:r w:rsidRPr="001C201C">
        <w:rPr>
          <w:rFonts w:ascii="Arial" w:hAnsi="Arial" w:cs="Arial"/>
        </w:rPr>
        <w:t>Performance of a contract.</w:t>
      </w:r>
    </w:p>
    <w:p w14:paraId="3D5449B8" w14:textId="248FBEB3" w:rsidR="001C201C" w:rsidRPr="001C201C" w:rsidRDefault="001C201C" w:rsidP="001C201C">
      <w:pPr>
        <w:pStyle w:val="p1"/>
        <w:numPr>
          <w:ilvl w:val="0"/>
          <w:numId w:val="48"/>
        </w:numPr>
        <w:rPr>
          <w:rFonts w:ascii="Arial" w:hAnsi="Arial" w:cs="Arial"/>
        </w:rPr>
      </w:pPr>
      <w:r w:rsidRPr="001C201C">
        <w:rPr>
          <w:rFonts w:ascii="Arial" w:hAnsi="Arial" w:cs="Arial"/>
        </w:rPr>
        <w:t>Consent, where required.</w:t>
      </w:r>
    </w:p>
    <w:p w14:paraId="4E7274F5" w14:textId="3993938C" w:rsidR="001C201C" w:rsidRPr="001C201C" w:rsidRDefault="001C201C" w:rsidP="001C201C">
      <w:pPr>
        <w:pStyle w:val="p1"/>
        <w:numPr>
          <w:ilvl w:val="0"/>
          <w:numId w:val="48"/>
        </w:numPr>
        <w:rPr>
          <w:rFonts w:ascii="Arial" w:hAnsi="Arial" w:cs="Arial"/>
        </w:rPr>
      </w:pPr>
      <w:r w:rsidRPr="001C201C">
        <w:rPr>
          <w:rFonts w:ascii="Arial" w:hAnsi="Arial" w:cs="Arial"/>
        </w:rPr>
        <w:t>Protection of vital interests.</w:t>
      </w:r>
    </w:p>
    <w:p w14:paraId="7A1E1F00" w14:textId="6D903660" w:rsidR="001C201C" w:rsidRPr="001C201C" w:rsidRDefault="001C201C" w:rsidP="001C201C">
      <w:pPr>
        <w:pStyle w:val="p1"/>
        <w:numPr>
          <w:ilvl w:val="0"/>
          <w:numId w:val="48"/>
        </w:numPr>
        <w:rPr>
          <w:rFonts w:ascii="Arial" w:hAnsi="Arial" w:cs="Arial"/>
        </w:rPr>
      </w:pPr>
      <w:r w:rsidRPr="001C201C">
        <w:rPr>
          <w:rFonts w:ascii="Arial" w:hAnsi="Arial" w:cs="Arial"/>
        </w:rPr>
        <w:t>Performance of a task carried out in the public interest.</w:t>
      </w:r>
    </w:p>
    <w:p w14:paraId="1C6832DD" w14:textId="5082FCE1" w:rsidR="001C201C" w:rsidRPr="001C201C" w:rsidRDefault="001C201C" w:rsidP="001C201C">
      <w:pPr>
        <w:pStyle w:val="p1"/>
        <w:numPr>
          <w:ilvl w:val="0"/>
          <w:numId w:val="48"/>
        </w:numPr>
        <w:rPr>
          <w:rFonts w:ascii="Arial" w:hAnsi="Arial" w:cs="Arial"/>
        </w:rPr>
      </w:pPr>
      <w:r w:rsidRPr="001C201C">
        <w:rPr>
          <w:rFonts w:ascii="Arial" w:hAnsi="Arial" w:cs="Arial"/>
        </w:rPr>
        <w:t>Legitimate interests pursued by the organisation, provided these do not override the rights and freedoms of individuals.</w:t>
      </w:r>
    </w:p>
    <w:p w14:paraId="53965698" w14:textId="77777777" w:rsidR="001C201C" w:rsidRPr="001C201C" w:rsidRDefault="001C201C" w:rsidP="001C201C">
      <w:pPr>
        <w:pStyle w:val="p1"/>
        <w:ind w:left="360"/>
        <w:rPr>
          <w:rFonts w:ascii="Arial" w:hAnsi="Arial" w:cs="Arial"/>
        </w:rPr>
      </w:pPr>
      <w:r w:rsidRPr="001C201C">
        <w:rPr>
          <w:rFonts w:ascii="Arial" w:hAnsi="Arial" w:cs="Arial"/>
        </w:rPr>
        <w:lastRenderedPageBreak/>
        <w:t>Where special category data is processed, such as information relating to health, ethnicity, safeguarding, SEND or other sensitive matters, the organisation will ensure that an additional lawful condition for processing is identified and applied in accordance with relevant legislation.</w:t>
      </w:r>
    </w:p>
    <w:p w14:paraId="434101CF" w14:textId="21E6C5B2" w:rsidR="001C201C" w:rsidRPr="001C201C" w:rsidRDefault="001C201C" w:rsidP="001C201C">
      <w:pPr>
        <w:pStyle w:val="p1"/>
        <w:ind w:left="360"/>
        <w:rPr>
          <w:rFonts w:ascii="Arial" w:hAnsi="Arial" w:cs="Arial"/>
        </w:rPr>
      </w:pPr>
      <w:r w:rsidRPr="001C201C">
        <w:rPr>
          <w:rFonts w:ascii="Arial" w:hAnsi="Arial" w:cs="Arial"/>
        </w:rPr>
        <w:t>Mindset Sports &amp; Learning Academy CIC recognises that information may need to be shared without consent where there is a lawful basis to do so in order to safeguard and protect a child or young person from harm, fulfil legal obligations or support the welfare of learners.</w:t>
      </w:r>
    </w:p>
    <w:p w14:paraId="30720028" w14:textId="77777777" w:rsidR="000D6642" w:rsidRDefault="007027A7">
      <w:pPr>
        <w:spacing w:after="0" w:line="240" w:lineRule="auto"/>
        <w:jc w:val="center"/>
        <w:rPr>
          <w:rFonts w:ascii="Arial" w:hAnsi="Arial" w:cs="Arial"/>
          <w:lang w:eastAsia="en-GB"/>
        </w:rPr>
      </w:pPr>
      <w:r>
        <w:rPr>
          <w:rFonts w:ascii="Arial" w:hAnsi="Arial" w:cs="Arial"/>
          <w:noProof/>
        </w:rPr>
        <w:pict w14:anchorId="3957F5BA">
          <v:rect id="_x0000_i1034" alt="" style="width:451.3pt;height:1.5pt;mso-width-percent:0;mso-height-percent:0;mso-width-percent:0;mso-height-percent:0" o:hralign="center" o:hrstd="t" o:hr="t" fillcolor="#a0a0a0" stroked="f"/>
        </w:pict>
      </w:r>
    </w:p>
    <w:p w14:paraId="6C3A57BA" w14:textId="1055CA52" w:rsidR="000D6642" w:rsidRDefault="00057731">
      <w:pPr>
        <w:spacing w:line="240" w:lineRule="auto"/>
        <w:rPr>
          <w:rFonts w:ascii="Arial" w:hAnsi="Arial" w:cs="Arial"/>
          <w:b/>
          <w:bCs/>
          <w:sz w:val="32"/>
          <w:szCs w:val="32"/>
        </w:rPr>
      </w:pPr>
      <w:r>
        <w:rPr>
          <w:rFonts w:ascii="Arial" w:hAnsi="Arial" w:cs="Arial"/>
          <w:b/>
          <w:bCs/>
          <w:sz w:val="32"/>
          <w:szCs w:val="32"/>
        </w:rPr>
        <w:t>7.</w:t>
      </w:r>
      <w:r w:rsidR="000D6642">
        <w:rPr>
          <w:rFonts w:ascii="Arial" w:hAnsi="Arial" w:cs="Arial"/>
          <w:b/>
          <w:bCs/>
          <w:sz w:val="32"/>
          <w:szCs w:val="32"/>
        </w:rPr>
        <w:t xml:space="preserve"> </w:t>
      </w:r>
      <w:r w:rsidR="00D54A81">
        <w:rPr>
          <w:rFonts w:ascii="Arial" w:hAnsi="Arial" w:cs="Arial"/>
          <w:b/>
          <w:bCs/>
          <w:sz w:val="32"/>
          <w:szCs w:val="32"/>
        </w:rPr>
        <w:t>Collection &amp; Use of Personal Data</w:t>
      </w:r>
    </w:p>
    <w:p w14:paraId="52834876" w14:textId="0784313A" w:rsidR="0095239A" w:rsidRPr="0095239A" w:rsidRDefault="0095239A" w:rsidP="0095239A">
      <w:pPr>
        <w:pStyle w:val="p1"/>
        <w:rPr>
          <w:rFonts w:ascii="Arial" w:hAnsi="Arial" w:cs="Arial"/>
        </w:rPr>
      </w:pPr>
      <w:r w:rsidRPr="0095239A">
        <w:rPr>
          <w:rFonts w:ascii="Arial" w:hAnsi="Arial" w:cs="Arial"/>
        </w:rPr>
        <w:t>Mindset Sports &amp; Learning Academy CIC collects and processes personal data only where it is necessary to support the delivery of its services, fulfil legal obligations, safeguard children and young people, manage employment relationships and operate effectively as an organisation.</w:t>
      </w:r>
    </w:p>
    <w:p w14:paraId="6AADC14B" w14:textId="5E6F0E41" w:rsidR="0095239A" w:rsidRPr="0095239A" w:rsidRDefault="0095239A" w:rsidP="0095239A">
      <w:pPr>
        <w:pStyle w:val="p1"/>
        <w:rPr>
          <w:rFonts w:ascii="Arial" w:hAnsi="Arial" w:cs="Arial"/>
        </w:rPr>
      </w:pPr>
      <w:r w:rsidRPr="0095239A">
        <w:rPr>
          <w:rFonts w:ascii="Arial" w:hAnsi="Arial" w:cs="Arial"/>
        </w:rPr>
        <w:t>Personal data may be collected from pupils, parents and carers, staff, volunteers, commissioning schools, local authorities and other authorised agencies. Information collected may include contact details, attendance records, educational information, safeguarding records, SEND information, medical information, employment records and other information required for legitimate organisational purposes.</w:t>
      </w:r>
    </w:p>
    <w:p w14:paraId="14346757" w14:textId="450E20B4" w:rsidR="0095239A" w:rsidRPr="0095239A" w:rsidRDefault="0095239A" w:rsidP="0095239A">
      <w:pPr>
        <w:pStyle w:val="p1"/>
        <w:rPr>
          <w:rFonts w:ascii="Arial" w:hAnsi="Arial" w:cs="Arial"/>
        </w:rPr>
      </w:pPr>
      <w:r w:rsidRPr="0095239A">
        <w:rPr>
          <w:rFonts w:ascii="Arial" w:hAnsi="Arial" w:cs="Arial"/>
        </w:rPr>
        <w:t>The organisation will ensure that personal data is collected fairly, used only for lawful and specified purposes, kept accurate and up to date, and accessed only by individuals who have a legitimate need to know. Personal information will not be used for purposes that are incompatible with those for which it was originally collected unless permitted by law.</w:t>
      </w:r>
    </w:p>
    <w:p w14:paraId="4B2820A4" w14:textId="23C90F0B" w:rsidR="00596899" w:rsidRPr="0095239A" w:rsidRDefault="0095239A" w:rsidP="0095239A">
      <w:pPr>
        <w:pStyle w:val="p1"/>
        <w:rPr>
          <w:rFonts w:ascii="Arial" w:hAnsi="Arial" w:cs="Arial"/>
        </w:rPr>
      </w:pPr>
      <w:r w:rsidRPr="0095239A">
        <w:rPr>
          <w:rFonts w:ascii="Arial" w:hAnsi="Arial" w:cs="Arial"/>
        </w:rPr>
        <w:t>Mindset Sports &amp; Learning Academy CIC is committed to minimising the amount of personal data collected and ensuring that information is processed in a manner that respects the privacy and rights of individuals.</w:t>
      </w:r>
    </w:p>
    <w:p w14:paraId="51CB8152" w14:textId="45C5AA6E" w:rsidR="000D6642" w:rsidRDefault="007027A7">
      <w:pPr>
        <w:spacing w:after="0" w:line="240" w:lineRule="auto"/>
        <w:jc w:val="center"/>
        <w:rPr>
          <w:rFonts w:ascii="Arial" w:hAnsi="Arial" w:cs="Arial"/>
          <w:lang w:eastAsia="en-GB"/>
        </w:rPr>
      </w:pPr>
      <w:r>
        <w:rPr>
          <w:rFonts w:ascii="Arial" w:hAnsi="Arial" w:cs="Arial"/>
          <w:noProof/>
        </w:rPr>
        <w:pict w14:anchorId="5708F89B">
          <v:rect id="_x0000_i1033" alt="" style="width:451.3pt;height:1.5pt;mso-width-percent:0;mso-height-percent:0;mso-width-percent:0;mso-height-percent:0" o:hralign="center" o:hrstd="t" o:hr="t" fillcolor="#a0a0a0" stroked="f"/>
        </w:pict>
      </w:r>
    </w:p>
    <w:p w14:paraId="2AC2656D" w14:textId="772A9848" w:rsidR="000D6642" w:rsidRDefault="000D6642">
      <w:pPr>
        <w:spacing w:line="240" w:lineRule="auto"/>
        <w:rPr>
          <w:rFonts w:ascii="Arial" w:hAnsi="Arial" w:cs="Arial"/>
          <w:b/>
          <w:bCs/>
          <w:sz w:val="32"/>
          <w:szCs w:val="32"/>
        </w:rPr>
      </w:pPr>
      <w:r>
        <w:rPr>
          <w:rFonts w:ascii="Arial" w:hAnsi="Arial" w:cs="Arial"/>
          <w:b/>
          <w:bCs/>
          <w:sz w:val="32"/>
          <w:szCs w:val="32"/>
        </w:rPr>
        <w:t xml:space="preserve">8. </w:t>
      </w:r>
      <w:r w:rsidR="007A0388">
        <w:rPr>
          <w:rFonts w:ascii="Arial" w:hAnsi="Arial" w:cs="Arial"/>
          <w:b/>
          <w:bCs/>
          <w:sz w:val="32"/>
          <w:szCs w:val="32"/>
        </w:rPr>
        <w:t>Special Category data</w:t>
      </w:r>
    </w:p>
    <w:p w14:paraId="3C79E67E" w14:textId="2FDC5DE1" w:rsidR="00DD37DE" w:rsidRPr="00DD37DE" w:rsidRDefault="00DD37DE" w:rsidP="00DD37DE">
      <w:pPr>
        <w:pStyle w:val="p1"/>
        <w:rPr>
          <w:rFonts w:ascii="Arial" w:hAnsi="Arial" w:cs="Arial"/>
        </w:rPr>
      </w:pPr>
      <w:r w:rsidRPr="00DD37DE">
        <w:rPr>
          <w:rFonts w:ascii="Arial" w:hAnsi="Arial" w:cs="Arial"/>
        </w:rPr>
        <w:t>Mindset Sports &amp; Learning Academy CIC recognises that certain types of personal information require additional protection due to their sensitive nature. This includes information relating to health, disabilities, special educational needs and disabilities (SEND), ethnicity, safeguarding concerns and other categories of data defined as special category data under the UK General Data Protection Regulation (UK GDPR).</w:t>
      </w:r>
    </w:p>
    <w:p w14:paraId="3DA0B859" w14:textId="1A142CC0" w:rsidR="00DD37DE" w:rsidRPr="00DD37DE" w:rsidRDefault="00DD37DE" w:rsidP="00DD37DE">
      <w:pPr>
        <w:pStyle w:val="p1"/>
        <w:rPr>
          <w:rFonts w:ascii="Arial" w:hAnsi="Arial" w:cs="Arial"/>
        </w:rPr>
      </w:pPr>
      <w:r w:rsidRPr="00DD37DE">
        <w:rPr>
          <w:rFonts w:ascii="Arial" w:hAnsi="Arial" w:cs="Arial"/>
        </w:rPr>
        <w:t>The organisation will only collect, use and share special category data where it is necessary, lawful and supported by an appropriate legal basis and condition for processing. Access to such information will be restricted to those who have a legitimate need to know in order to fulfil their professional responsibilities.</w:t>
      </w:r>
    </w:p>
    <w:p w14:paraId="2A6BC9E6" w14:textId="00AECC1C" w:rsidR="00DD37DE" w:rsidRPr="00DD37DE" w:rsidRDefault="00DD37DE" w:rsidP="00DD37DE">
      <w:pPr>
        <w:pStyle w:val="p1"/>
        <w:rPr>
          <w:rFonts w:ascii="Arial" w:hAnsi="Arial" w:cs="Arial"/>
        </w:rPr>
      </w:pPr>
      <w:r w:rsidRPr="00DD37DE">
        <w:rPr>
          <w:rFonts w:ascii="Arial" w:hAnsi="Arial" w:cs="Arial"/>
        </w:rPr>
        <w:t>Appropriate measures will be implemented to protect special category data from unauthorised access, disclosure, loss, misuse or damage. Information will be handled confidentially and shared only where there is a lawful basis to do so, including where necessary to safeguard and promote the welfare of children and young people.</w:t>
      </w:r>
    </w:p>
    <w:p w14:paraId="1E9C3313" w14:textId="5651706F" w:rsidR="00DD37DE" w:rsidRPr="00DD37DE" w:rsidRDefault="00DD37DE" w:rsidP="00DD37DE">
      <w:pPr>
        <w:pStyle w:val="p1"/>
        <w:rPr>
          <w:rFonts w:ascii="Arial" w:hAnsi="Arial" w:cs="Arial"/>
        </w:rPr>
      </w:pPr>
      <w:r w:rsidRPr="00DD37DE">
        <w:rPr>
          <w:rFonts w:ascii="Arial" w:hAnsi="Arial" w:cs="Arial"/>
        </w:rPr>
        <w:lastRenderedPageBreak/>
        <w:t>The organisation recognises the importance of maintaining the privacy and dignity of individuals and will ensure that special category data is processed with the highest standards of care and security.</w:t>
      </w:r>
    </w:p>
    <w:p w14:paraId="04179ACB" w14:textId="40EA432D" w:rsidR="000D6642" w:rsidRDefault="007027A7">
      <w:pPr>
        <w:spacing w:after="0" w:line="240" w:lineRule="auto"/>
        <w:jc w:val="center"/>
        <w:rPr>
          <w:rFonts w:ascii="Arial" w:hAnsi="Arial" w:cs="Arial"/>
          <w:lang w:eastAsia="en-GB"/>
        </w:rPr>
      </w:pPr>
      <w:r>
        <w:rPr>
          <w:rFonts w:ascii="Arial" w:hAnsi="Arial" w:cs="Arial"/>
          <w:noProof/>
        </w:rPr>
        <w:pict w14:anchorId="42BDFF0D">
          <v:rect id="_x0000_i1032" alt="" style="width:451.3pt;height:1.5pt;mso-width-percent:0;mso-height-percent:0;mso-width-percent:0;mso-height-percent:0" o:hralign="center" o:hrstd="t" o:hr="t" fillcolor="#a0a0a0" stroked="f"/>
        </w:pict>
      </w:r>
    </w:p>
    <w:p w14:paraId="3FCACE7B" w14:textId="2E9CB2C0" w:rsidR="000D6642" w:rsidRDefault="000D6642">
      <w:pPr>
        <w:spacing w:line="240" w:lineRule="auto"/>
        <w:rPr>
          <w:rFonts w:ascii="Arial" w:hAnsi="Arial" w:cs="Arial"/>
          <w:b/>
          <w:bCs/>
          <w:sz w:val="32"/>
          <w:szCs w:val="32"/>
        </w:rPr>
      </w:pPr>
      <w:r>
        <w:rPr>
          <w:rFonts w:ascii="Arial" w:hAnsi="Arial" w:cs="Arial"/>
          <w:b/>
          <w:bCs/>
          <w:sz w:val="32"/>
          <w:szCs w:val="32"/>
        </w:rPr>
        <w:t xml:space="preserve">9. </w:t>
      </w:r>
      <w:r w:rsidR="007A0388">
        <w:rPr>
          <w:rFonts w:ascii="Arial" w:hAnsi="Arial" w:cs="Arial"/>
          <w:b/>
          <w:bCs/>
          <w:sz w:val="32"/>
          <w:szCs w:val="32"/>
        </w:rPr>
        <w:t>Data Sharing &amp; information Disclosure</w:t>
      </w:r>
    </w:p>
    <w:p w14:paraId="6C93213F" w14:textId="61C9EFA5" w:rsidR="006766B2" w:rsidRPr="006766B2" w:rsidRDefault="006766B2" w:rsidP="006766B2">
      <w:pPr>
        <w:pStyle w:val="p1"/>
        <w:rPr>
          <w:rFonts w:ascii="Arial" w:hAnsi="Arial" w:cs="Arial"/>
        </w:rPr>
      </w:pPr>
      <w:r w:rsidRPr="006766B2">
        <w:rPr>
          <w:rFonts w:ascii="Arial" w:hAnsi="Arial" w:cs="Arial"/>
        </w:rPr>
        <w:t>Mindset Sports &amp; Learning Academy CIC recognises that effective information sharing is essential to supporting education, safeguarding, wellbeing and the delivery of services. Personal data will only be shared where there is a lawful basis to do so and where the sharing of information is necessary, proportionate and appropriate.</w:t>
      </w:r>
    </w:p>
    <w:p w14:paraId="41B77E5E" w14:textId="60FE5127" w:rsidR="006766B2" w:rsidRPr="006766B2" w:rsidRDefault="006766B2" w:rsidP="006766B2">
      <w:pPr>
        <w:pStyle w:val="p1"/>
        <w:rPr>
          <w:rFonts w:ascii="Arial" w:hAnsi="Arial" w:cs="Arial"/>
        </w:rPr>
      </w:pPr>
      <w:r w:rsidRPr="006766B2">
        <w:rPr>
          <w:rFonts w:ascii="Arial" w:hAnsi="Arial" w:cs="Arial"/>
        </w:rPr>
        <w:t>Information may be shared with parents and carers, commissioning schools, local authorities, safeguarding partners, health professionals and other authorised agencies where this is required to support learners, fulfil legal obligations or protect the welfare of children and young people.</w:t>
      </w:r>
    </w:p>
    <w:p w14:paraId="078D5113" w14:textId="6C321E15" w:rsidR="006766B2" w:rsidRPr="006766B2" w:rsidRDefault="006766B2" w:rsidP="006766B2">
      <w:pPr>
        <w:pStyle w:val="p1"/>
        <w:rPr>
          <w:rFonts w:ascii="Arial" w:hAnsi="Arial" w:cs="Arial"/>
        </w:rPr>
      </w:pPr>
      <w:r w:rsidRPr="006766B2">
        <w:rPr>
          <w:rFonts w:ascii="Arial" w:hAnsi="Arial" w:cs="Arial"/>
        </w:rPr>
        <w:t>The organisation will ensure that information is shared securely, confidentially and only with individuals or organisations that have a legitimate need to know. Appropriate records will be maintained of significant information-sharing decisions where required.</w:t>
      </w:r>
    </w:p>
    <w:p w14:paraId="05B7209F" w14:textId="3CB97A3D" w:rsidR="006766B2" w:rsidRPr="006766B2" w:rsidRDefault="006766B2" w:rsidP="006766B2">
      <w:pPr>
        <w:pStyle w:val="p1"/>
        <w:rPr>
          <w:rFonts w:ascii="Arial" w:hAnsi="Arial" w:cs="Arial"/>
        </w:rPr>
      </w:pPr>
      <w:r w:rsidRPr="006766B2">
        <w:rPr>
          <w:rFonts w:ascii="Arial" w:hAnsi="Arial" w:cs="Arial"/>
        </w:rPr>
        <w:t>Mindset Sports &amp; Learning Academy CIC recognises that, in certain circumstances, information may need to be shared without consent where there is a lawful basis to do so, including where it is necessary to safeguard a child or young person, prevent harm, comply with legal obligations or support the administration of justice.</w:t>
      </w:r>
    </w:p>
    <w:p w14:paraId="72C564A4" w14:textId="1581915C" w:rsidR="000D6642" w:rsidRDefault="007027A7" w:rsidP="00FE1035">
      <w:pPr>
        <w:spacing w:after="0" w:line="240" w:lineRule="auto"/>
        <w:rPr>
          <w:rFonts w:ascii="Arial" w:hAnsi="Arial" w:cs="Arial"/>
          <w:lang w:eastAsia="en-GB"/>
        </w:rPr>
      </w:pPr>
      <w:r>
        <w:rPr>
          <w:rFonts w:ascii="Arial" w:hAnsi="Arial" w:cs="Arial"/>
          <w:noProof/>
        </w:rPr>
        <w:pict w14:anchorId="1426BFC7">
          <v:rect id="_x0000_i1031" alt="" style="width:451.3pt;height:1.5pt;mso-width-percent:0;mso-height-percent:0;mso-width-percent:0;mso-height-percent:0" o:hralign="center" o:hrstd="t" o:hr="t" fillcolor="#a0a0a0" stroked="f"/>
        </w:pict>
      </w:r>
    </w:p>
    <w:p w14:paraId="357B12A6" w14:textId="08B85241" w:rsidR="00514940" w:rsidRDefault="00514940">
      <w:pPr>
        <w:spacing w:line="240" w:lineRule="auto"/>
        <w:rPr>
          <w:rFonts w:ascii="Arial" w:hAnsi="Arial" w:cs="Arial"/>
          <w:b/>
          <w:bCs/>
          <w:sz w:val="32"/>
          <w:szCs w:val="32"/>
        </w:rPr>
      </w:pPr>
      <w:r>
        <w:rPr>
          <w:rFonts w:ascii="Arial" w:hAnsi="Arial" w:cs="Arial"/>
          <w:b/>
          <w:bCs/>
          <w:sz w:val="32"/>
          <w:szCs w:val="32"/>
        </w:rPr>
        <w:t>1</w:t>
      </w:r>
      <w:r w:rsidR="00FE1035">
        <w:rPr>
          <w:rFonts w:ascii="Arial" w:hAnsi="Arial" w:cs="Arial"/>
          <w:b/>
          <w:bCs/>
          <w:sz w:val="32"/>
          <w:szCs w:val="32"/>
        </w:rPr>
        <w:t>0</w:t>
      </w:r>
      <w:r>
        <w:rPr>
          <w:rFonts w:ascii="Arial" w:hAnsi="Arial" w:cs="Arial"/>
          <w:b/>
          <w:bCs/>
          <w:sz w:val="32"/>
          <w:szCs w:val="32"/>
        </w:rPr>
        <w:t xml:space="preserve">. </w:t>
      </w:r>
      <w:r w:rsidR="007A0388">
        <w:rPr>
          <w:rFonts w:ascii="Arial" w:hAnsi="Arial" w:cs="Arial"/>
          <w:b/>
          <w:bCs/>
          <w:sz w:val="32"/>
          <w:szCs w:val="32"/>
        </w:rPr>
        <w:t xml:space="preserve">Data Security </w:t>
      </w:r>
      <w:r w:rsidR="000E6566">
        <w:rPr>
          <w:rFonts w:ascii="Arial" w:hAnsi="Arial" w:cs="Arial"/>
          <w:b/>
          <w:bCs/>
          <w:sz w:val="32"/>
          <w:szCs w:val="32"/>
        </w:rPr>
        <w:t>&amp; Storage</w:t>
      </w:r>
    </w:p>
    <w:p w14:paraId="2B9C5F45" w14:textId="608445F8" w:rsidR="000C2530" w:rsidRPr="000C2530" w:rsidRDefault="000C2530" w:rsidP="000C2530">
      <w:pPr>
        <w:pStyle w:val="p1"/>
        <w:rPr>
          <w:rFonts w:ascii="Arial" w:hAnsi="Arial" w:cs="Arial"/>
        </w:rPr>
      </w:pPr>
      <w:r w:rsidRPr="000C2530">
        <w:rPr>
          <w:rFonts w:ascii="Arial" w:hAnsi="Arial" w:cs="Arial"/>
        </w:rPr>
        <w:t>Mindset Sports &amp; Learning Academy CIC is committed to protecting personal data from unauthorised access, loss, misuse, disclosure, alteration or destruction. Appropriate technical and organisational measures will be implemented to ensure that personal information is stored and processed securely.</w:t>
      </w:r>
    </w:p>
    <w:p w14:paraId="73388D60" w14:textId="16CFBB8B" w:rsidR="000C2530" w:rsidRPr="000C2530" w:rsidRDefault="000C2530" w:rsidP="000C2530">
      <w:pPr>
        <w:pStyle w:val="p1"/>
        <w:rPr>
          <w:rFonts w:ascii="Arial" w:hAnsi="Arial" w:cs="Arial"/>
        </w:rPr>
      </w:pPr>
      <w:r w:rsidRPr="000C2530">
        <w:rPr>
          <w:rFonts w:ascii="Arial" w:hAnsi="Arial" w:cs="Arial"/>
        </w:rPr>
        <w:t>Personal data may be stored electronically or in paper format and will be protected through appropriate security arrangements, including secure systems, password protection, controlled access and secure storage facilities. Access to personal information will be restricted to individuals who require it for legitimate organisational purposes.</w:t>
      </w:r>
    </w:p>
    <w:p w14:paraId="6D153561" w14:textId="41FDF9D4" w:rsidR="000C2530" w:rsidRPr="000C2530" w:rsidRDefault="000C2530" w:rsidP="000C2530">
      <w:pPr>
        <w:pStyle w:val="p1"/>
        <w:rPr>
          <w:rFonts w:ascii="Arial" w:hAnsi="Arial" w:cs="Arial"/>
        </w:rPr>
      </w:pPr>
      <w:r w:rsidRPr="000C2530">
        <w:rPr>
          <w:rFonts w:ascii="Arial" w:hAnsi="Arial" w:cs="Arial"/>
        </w:rPr>
        <w:t>Staff, volunteers and contractors are responsible for handling personal information securely and must take reasonable steps to prevent unauthorised access, disclosure or loss of data. Any concerns relating to information security or the loss of personal data must be reported immediately to the Directors.</w:t>
      </w:r>
    </w:p>
    <w:p w14:paraId="1E3A124F" w14:textId="505D2983" w:rsidR="000C2530" w:rsidRPr="000C2530" w:rsidRDefault="000C2530" w:rsidP="000C2530">
      <w:pPr>
        <w:pStyle w:val="p1"/>
        <w:rPr>
          <w:rFonts w:ascii="Arial" w:hAnsi="Arial" w:cs="Arial"/>
        </w:rPr>
      </w:pPr>
      <w:r w:rsidRPr="000C2530">
        <w:rPr>
          <w:rFonts w:ascii="Arial" w:hAnsi="Arial" w:cs="Arial"/>
        </w:rPr>
        <w:t>The organisation will regularly review its data security arrangements to ensure that personal information remains protected and that security measures remain appropriate to the nature and sensitivity of the data being processed.</w:t>
      </w:r>
    </w:p>
    <w:p w14:paraId="0658442B" w14:textId="77777777" w:rsidR="000D6642" w:rsidRDefault="007027A7">
      <w:pPr>
        <w:spacing w:after="0" w:line="240" w:lineRule="auto"/>
        <w:jc w:val="center"/>
        <w:rPr>
          <w:rFonts w:ascii="Arial" w:hAnsi="Arial" w:cs="Arial"/>
          <w:lang w:eastAsia="en-GB"/>
        </w:rPr>
      </w:pPr>
      <w:r>
        <w:rPr>
          <w:rFonts w:ascii="Arial" w:hAnsi="Arial" w:cs="Arial"/>
          <w:noProof/>
        </w:rPr>
        <w:pict w14:anchorId="054A9C7D">
          <v:rect id="_x0000_i1030" alt="" style="width:451.3pt;height:1.5pt;mso-width-percent:0;mso-height-percent:0;mso-width-percent:0;mso-height-percent:0" o:hralign="center" o:hrstd="t" o:hr="t" fillcolor="#a0a0a0" stroked="f"/>
        </w:pict>
      </w:r>
    </w:p>
    <w:p w14:paraId="5DC5B485" w14:textId="3A7A43B7" w:rsidR="00514940" w:rsidRDefault="00514940">
      <w:pPr>
        <w:spacing w:line="240" w:lineRule="auto"/>
        <w:rPr>
          <w:rFonts w:ascii="Arial" w:hAnsi="Arial" w:cs="Arial"/>
          <w:b/>
          <w:bCs/>
          <w:sz w:val="32"/>
          <w:szCs w:val="32"/>
        </w:rPr>
      </w:pPr>
      <w:r>
        <w:rPr>
          <w:rFonts w:ascii="Arial" w:hAnsi="Arial" w:cs="Arial"/>
          <w:b/>
          <w:bCs/>
          <w:sz w:val="32"/>
          <w:szCs w:val="32"/>
        </w:rPr>
        <w:t>1</w:t>
      </w:r>
      <w:r w:rsidR="00596899">
        <w:rPr>
          <w:rFonts w:ascii="Arial" w:hAnsi="Arial" w:cs="Arial"/>
          <w:b/>
          <w:bCs/>
          <w:sz w:val="32"/>
          <w:szCs w:val="32"/>
        </w:rPr>
        <w:t xml:space="preserve">1. </w:t>
      </w:r>
      <w:r w:rsidR="000E6566">
        <w:rPr>
          <w:rFonts w:ascii="Arial" w:hAnsi="Arial" w:cs="Arial"/>
          <w:b/>
          <w:bCs/>
          <w:sz w:val="32"/>
          <w:szCs w:val="32"/>
        </w:rPr>
        <w:t>Data Retention &amp; Disposal</w:t>
      </w:r>
    </w:p>
    <w:p w14:paraId="754B2696" w14:textId="363096C7" w:rsidR="00BD4F70" w:rsidRPr="00BD4F70" w:rsidRDefault="00BD4F70" w:rsidP="00BD4F70">
      <w:pPr>
        <w:pStyle w:val="p1"/>
        <w:rPr>
          <w:rFonts w:ascii="Arial" w:hAnsi="Arial" w:cs="Arial"/>
        </w:rPr>
      </w:pPr>
      <w:r w:rsidRPr="00BD4F70">
        <w:rPr>
          <w:rFonts w:ascii="Arial" w:hAnsi="Arial" w:cs="Arial"/>
        </w:rPr>
        <w:lastRenderedPageBreak/>
        <w:t>Mindset Sports &amp; Learning Academy CIC will retain personal data only for as long as is necessary to fulfil the purposes for which it was collected, meet legal and regulatory requirements, support safeguarding responsibilities and protect the legitimate interests of the organisation.</w:t>
      </w:r>
    </w:p>
    <w:p w14:paraId="2955197B" w14:textId="2C66541A" w:rsidR="00BD4F70" w:rsidRPr="00BD4F70" w:rsidRDefault="00BD4F70" w:rsidP="00BD4F70">
      <w:pPr>
        <w:pStyle w:val="p1"/>
        <w:rPr>
          <w:rFonts w:ascii="Arial" w:hAnsi="Arial" w:cs="Arial"/>
        </w:rPr>
      </w:pPr>
      <w:r w:rsidRPr="00BD4F70">
        <w:rPr>
          <w:rFonts w:ascii="Arial" w:hAnsi="Arial" w:cs="Arial"/>
        </w:rPr>
        <w:t>The retention of records will be managed in accordance with relevant legislation, statutory guidance and organisational procedures. Personal data that is no longer required will be securely disposed of or deleted in a manner that prevents unauthorised access, disclosure or recovery.</w:t>
      </w:r>
    </w:p>
    <w:p w14:paraId="0529753F" w14:textId="49A1BCE5" w:rsidR="00BD4F70" w:rsidRPr="00BD4F70" w:rsidRDefault="00BD4F70" w:rsidP="00BD4F70">
      <w:pPr>
        <w:pStyle w:val="p1"/>
        <w:rPr>
          <w:rFonts w:ascii="Arial" w:hAnsi="Arial" w:cs="Arial"/>
        </w:rPr>
      </w:pPr>
      <w:r w:rsidRPr="00BD4F70">
        <w:rPr>
          <w:rFonts w:ascii="Arial" w:hAnsi="Arial" w:cs="Arial"/>
        </w:rPr>
        <w:t>Paper records containing personal information will be disposed of securely, and electronic records will be permanently deleted or destroyed using appropriate methods. Particular care will be taken when disposing of sensitive information, including safeguarding, medical and SEND records.</w:t>
      </w:r>
    </w:p>
    <w:p w14:paraId="7DCA4A87" w14:textId="73F07B3E" w:rsidR="00BD4F70" w:rsidRPr="00BD4F70" w:rsidRDefault="00BD4F70" w:rsidP="00BD4F70">
      <w:pPr>
        <w:pStyle w:val="p1"/>
        <w:rPr>
          <w:rFonts w:ascii="Arial" w:hAnsi="Arial" w:cs="Arial"/>
        </w:rPr>
      </w:pPr>
      <w:r w:rsidRPr="00BD4F70">
        <w:rPr>
          <w:rFonts w:ascii="Arial" w:hAnsi="Arial" w:cs="Arial"/>
        </w:rPr>
        <w:t>The organisation will review retained information periodically to ensure that records remain accurate, relevant and necessary and that personal data is not retained for longer than required.</w:t>
      </w:r>
    </w:p>
    <w:p w14:paraId="2FA69150" w14:textId="6B2E61BF" w:rsidR="000D6642" w:rsidRDefault="007027A7">
      <w:pPr>
        <w:spacing w:after="0" w:line="240" w:lineRule="auto"/>
        <w:jc w:val="center"/>
        <w:rPr>
          <w:rFonts w:ascii="Arial" w:hAnsi="Arial" w:cs="Arial"/>
          <w:lang w:eastAsia="en-GB"/>
        </w:rPr>
      </w:pPr>
      <w:r>
        <w:rPr>
          <w:rFonts w:ascii="Arial" w:hAnsi="Arial" w:cs="Arial"/>
          <w:noProof/>
        </w:rPr>
        <w:pict w14:anchorId="25EB319E">
          <v:rect id="_x0000_i1029" alt="" style="width:451.3pt;height:1.5pt;mso-width-percent:0;mso-height-percent:0;mso-width-percent:0;mso-height-percent:0" o:hralign="center" o:hrstd="t" o:hr="t" fillcolor="#a0a0a0" stroked="f"/>
        </w:pict>
      </w:r>
    </w:p>
    <w:p w14:paraId="6EE04456" w14:textId="2D23C2FD" w:rsidR="00344696" w:rsidRDefault="00344696">
      <w:pPr>
        <w:spacing w:line="240" w:lineRule="auto"/>
        <w:rPr>
          <w:rFonts w:ascii="Arial" w:hAnsi="Arial" w:cs="Arial"/>
          <w:b/>
          <w:bCs/>
          <w:sz w:val="32"/>
          <w:szCs w:val="32"/>
        </w:rPr>
      </w:pPr>
      <w:r>
        <w:rPr>
          <w:rFonts w:ascii="Arial" w:hAnsi="Arial" w:cs="Arial"/>
          <w:b/>
          <w:bCs/>
          <w:sz w:val="32"/>
          <w:szCs w:val="32"/>
        </w:rPr>
        <w:t xml:space="preserve">12. </w:t>
      </w:r>
      <w:r w:rsidR="000E6566">
        <w:rPr>
          <w:rFonts w:ascii="Arial" w:hAnsi="Arial" w:cs="Arial"/>
          <w:b/>
          <w:bCs/>
          <w:sz w:val="32"/>
          <w:szCs w:val="32"/>
        </w:rPr>
        <w:t>Individual Rights</w:t>
      </w:r>
    </w:p>
    <w:p w14:paraId="61E27E32" w14:textId="3941DE8E" w:rsidR="00BA4E41" w:rsidRPr="00BA4E41" w:rsidRDefault="00BA4E41" w:rsidP="00BA4E41">
      <w:pPr>
        <w:pStyle w:val="p1"/>
        <w:rPr>
          <w:rFonts w:ascii="Arial" w:hAnsi="Arial" w:cs="Arial"/>
        </w:rPr>
      </w:pPr>
      <w:r w:rsidRPr="00BA4E41">
        <w:rPr>
          <w:rFonts w:ascii="Arial" w:hAnsi="Arial" w:cs="Arial"/>
        </w:rPr>
        <w:t>Mindset Sports &amp; Learning Academy CIC is committed to respecting and protecting the rights of individuals in relation to their personal data in accordance with the UK General Data Protection Regulation (UK GDPR) and the Data Protection Act 2018.</w:t>
      </w:r>
    </w:p>
    <w:p w14:paraId="0CD73876" w14:textId="038C7E20" w:rsidR="00BA4E41" w:rsidRPr="00BA4E41" w:rsidRDefault="00BA4E41" w:rsidP="00BA4E41">
      <w:pPr>
        <w:pStyle w:val="p1"/>
        <w:rPr>
          <w:rFonts w:ascii="Arial" w:hAnsi="Arial" w:cs="Arial"/>
        </w:rPr>
      </w:pPr>
      <w:r w:rsidRPr="00BA4E41">
        <w:rPr>
          <w:rFonts w:ascii="Arial" w:hAnsi="Arial" w:cs="Arial"/>
        </w:rPr>
        <w:t>Individuals have a number of rights regarding the personal information held about them, including the right to be informed about how their data is used, the right to access their personal information, the right to request correction of inaccurate data and, in certain circumstances, the right to request the restriction, deletion or transfer of personal data.</w:t>
      </w:r>
    </w:p>
    <w:p w14:paraId="3913D2DE" w14:textId="61675106" w:rsidR="00BA4E41" w:rsidRPr="00BA4E41" w:rsidRDefault="00BA4E41" w:rsidP="00BA4E41">
      <w:pPr>
        <w:pStyle w:val="p1"/>
        <w:rPr>
          <w:rFonts w:ascii="Arial" w:hAnsi="Arial" w:cs="Arial"/>
        </w:rPr>
      </w:pPr>
      <w:r w:rsidRPr="00BA4E41">
        <w:rPr>
          <w:rFonts w:ascii="Arial" w:hAnsi="Arial" w:cs="Arial"/>
        </w:rPr>
        <w:t>The organisation will respond to requests relating to individual rights in a timely and lawful manner and will take reasonable steps to ensure that personal information is accurate, relevant and up to date.</w:t>
      </w:r>
    </w:p>
    <w:p w14:paraId="7613106C" w14:textId="01EE0B20" w:rsidR="000C48FC" w:rsidRPr="00BA4E41" w:rsidRDefault="00BA4E41" w:rsidP="00BA4E41">
      <w:pPr>
        <w:pStyle w:val="p1"/>
        <w:rPr>
          <w:rFonts w:ascii="Arial" w:hAnsi="Arial" w:cs="Arial"/>
        </w:rPr>
      </w:pPr>
      <w:r w:rsidRPr="00BA4E41">
        <w:rPr>
          <w:rFonts w:ascii="Arial" w:hAnsi="Arial" w:cs="Arial"/>
        </w:rPr>
        <w:t>Certain rights may be subject to legal exemptions or restrictions, particularly where information relates to safeguarding, legal obligations or the rights and freedoms of others.</w:t>
      </w:r>
    </w:p>
    <w:p w14:paraId="3B89A169" w14:textId="7E8C1514" w:rsidR="000C48FC" w:rsidRDefault="007027A7">
      <w:pPr>
        <w:spacing w:line="240" w:lineRule="auto"/>
        <w:rPr>
          <w:rFonts w:ascii="Arial" w:hAnsi="Arial" w:cs="Arial"/>
          <w:b/>
          <w:bCs/>
          <w:sz w:val="32"/>
          <w:szCs w:val="32"/>
        </w:rPr>
      </w:pPr>
      <w:r>
        <w:rPr>
          <w:rFonts w:ascii="Arial" w:hAnsi="Arial" w:cs="Arial"/>
          <w:noProof/>
        </w:rPr>
        <w:pict w14:anchorId="4DC1FEAA">
          <v:rect id="_x0000_i1028" alt="" style="width:451.3pt;height:1.5pt;mso-width-percent:0;mso-height-percent:0;mso-width-percent:0;mso-height-percent:0" o:hralign="center" o:hrstd="t" o:hr="t" fillcolor="#a0a0a0" stroked="f"/>
        </w:pict>
      </w:r>
    </w:p>
    <w:p w14:paraId="58D6B6E8" w14:textId="20010700" w:rsidR="00344696" w:rsidRDefault="00344696">
      <w:pPr>
        <w:spacing w:line="240" w:lineRule="auto"/>
        <w:rPr>
          <w:rFonts w:ascii="Arial" w:hAnsi="Arial" w:cs="Arial"/>
          <w:b/>
          <w:bCs/>
          <w:sz w:val="32"/>
          <w:szCs w:val="32"/>
        </w:rPr>
      </w:pPr>
      <w:r>
        <w:rPr>
          <w:rFonts w:ascii="Arial" w:hAnsi="Arial" w:cs="Arial"/>
          <w:b/>
          <w:bCs/>
          <w:sz w:val="32"/>
          <w:szCs w:val="32"/>
        </w:rPr>
        <w:t xml:space="preserve">14. </w:t>
      </w:r>
      <w:r w:rsidR="003D1F53">
        <w:rPr>
          <w:rFonts w:ascii="Arial" w:hAnsi="Arial" w:cs="Arial"/>
          <w:b/>
          <w:bCs/>
          <w:sz w:val="32"/>
          <w:szCs w:val="32"/>
        </w:rPr>
        <w:t>Subject Access Requests</w:t>
      </w:r>
    </w:p>
    <w:p w14:paraId="4EE7EEA3" w14:textId="77777777" w:rsidR="00D24ECA" w:rsidRPr="00D24ECA" w:rsidRDefault="00D24ECA" w:rsidP="00D24ECA">
      <w:pPr>
        <w:pStyle w:val="p1"/>
        <w:rPr>
          <w:rFonts w:ascii="Arial" w:hAnsi="Arial" w:cs="Arial"/>
        </w:rPr>
      </w:pPr>
      <w:r w:rsidRPr="00D24ECA">
        <w:rPr>
          <w:rFonts w:ascii="Arial" w:hAnsi="Arial" w:cs="Arial"/>
        </w:rPr>
        <w:t>Mindset Sports &amp; Learning Academy CIC recognises the right of individuals to access personal information held about them. Requests for access to personal data, known as Subject Access Requests (SARs), will be managed in accordance with the UK General Data Protection Regulation (UK GDPR) and the Data Protection Act 2018.</w:t>
      </w:r>
    </w:p>
    <w:p w14:paraId="47F6F5CD" w14:textId="0D8B61F2" w:rsidR="00D24ECA" w:rsidRPr="00D24ECA" w:rsidRDefault="00D24ECA" w:rsidP="00D24ECA">
      <w:pPr>
        <w:pStyle w:val="p1"/>
        <w:rPr>
          <w:rFonts w:ascii="Arial" w:hAnsi="Arial" w:cs="Arial"/>
        </w:rPr>
      </w:pPr>
      <w:r w:rsidRPr="00D24ECA">
        <w:rPr>
          <w:rFonts w:ascii="Arial" w:hAnsi="Arial" w:cs="Arial"/>
        </w:rPr>
        <w:t>Individuals wishing to access their personal information should submit a request to the organisation. The organisation may take reasonable steps to verify the identity of the individual making the request before disclosing any information.</w:t>
      </w:r>
    </w:p>
    <w:p w14:paraId="0EC5283B" w14:textId="32A3A2DF" w:rsidR="00D24ECA" w:rsidRPr="00D24ECA" w:rsidRDefault="00D24ECA" w:rsidP="00D24ECA">
      <w:pPr>
        <w:pStyle w:val="p1"/>
        <w:rPr>
          <w:rFonts w:ascii="Arial" w:hAnsi="Arial" w:cs="Arial"/>
        </w:rPr>
      </w:pPr>
      <w:r w:rsidRPr="00D24ECA">
        <w:rPr>
          <w:rFonts w:ascii="Arial" w:hAnsi="Arial" w:cs="Arial"/>
        </w:rPr>
        <w:lastRenderedPageBreak/>
        <w:t>Subject Access Requests will be responded to within the timescales required by legislation and, where appropriate, individuals will be provided with access to the personal information held about them, together with relevant information regarding how that data is processed.</w:t>
      </w:r>
    </w:p>
    <w:p w14:paraId="12A940A1" w14:textId="231D9BE1" w:rsidR="00D24ECA" w:rsidRPr="00D24ECA" w:rsidRDefault="00D24ECA" w:rsidP="00D24ECA">
      <w:pPr>
        <w:pStyle w:val="p1"/>
        <w:rPr>
          <w:rFonts w:ascii="Arial" w:hAnsi="Arial" w:cs="Arial"/>
        </w:rPr>
      </w:pPr>
      <w:r w:rsidRPr="00D24ECA">
        <w:rPr>
          <w:rFonts w:ascii="Arial" w:hAnsi="Arial" w:cs="Arial"/>
        </w:rPr>
        <w:t>The organisation reserves the right to withhold or redact information where permitted by law, including where disclosure may affect the rights and freedoms of others, compromise safeguarding arrangements or be subject to a legal exemption.</w:t>
      </w:r>
    </w:p>
    <w:p w14:paraId="5A79E8F6" w14:textId="2E118FA0" w:rsidR="000C48FC" w:rsidRDefault="007027A7">
      <w:pPr>
        <w:spacing w:line="240" w:lineRule="auto"/>
        <w:rPr>
          <w:rFonts w:ascii="Arial" w:hAnsi="Arial" w:cs="Arial"/>
          <w:b/>
          <w:bCs/>
          <w:sz w:val="32"/>
          <w:szCs w:val="32"/>
        </w:rPr>
      </w:pPr>
      <w:r>
        <w:rPr>
          <w:rFonts w:ascii="Arial" w:hAnsi="Arial" w:cs="Arial"/>
          <w:noProof/>
        </w:rPr>
        <w:pict w14:anchorId="6485351A">
          <v:rect id="_x0000_i1027" alt="" style="width:451.3pt;height:1.5pt;mso-width-percent:0;mso-height-percent:0;mso-width-percent:0;mso-height-percent:0" o:hralign="center" o:hrstd="t" o:hr="t" fillcolor="#a0a0a0" stroked="f"/>
        </w:pict>
      </w:r>
    </w:p>
    <w:p w14:paraId="6E5EDEF4" w14:textId="1F28F764" w:rsidR="00344696" w:rsidRDefault="00344696">
      <w:pPr>
        <w:spacing w:line="240" w:lineRule="auto"/>
        <w:rPr>
          <w:rFonts w:ascii="Arial" w:hAnsi="Arial" w:cs="Arial"/>
          <w:b/>
          <w:bCs/>
          <w:sz w:val="32"/>
          <w:szCs w:val="32"/>
        </w:rPr>
      </w:pPr>
      <w:r>
        <w:rPr>
          <w:rFonts w:ascii="Arial" w:hAnsi="Arial" w:cs="Arial"/>
          <w:b/>
          <w:bCs/>
          <w:sz w:val="32"/>
          <w:szCs w:val="32"/>
        </w:rPr>
        <w:t xml:space="preserve">15. </w:t>
      </w:r>
      <w:r w:rsidR="003D1F53">
        <w:rPr>
          <w:rFonts w:ascii="Arial" w:hAnsi="Arial" w:cs="Arial"/>
          <w:b/>
          <w:bCs/>
          <w:sz w:val="32"/>
          <w:szCs w:val="32"/>
        </w:rPr>
        <w:t>Data Breaches</w:t>
      </w:r>
    </w:p>
    <w:p w14:paraId="79F75D2C" w14:textId="4F929907" w:rsidR="00551C22" w:rsidRPr="00551C22" w:rsidRDefault="00551C22" w:rsidP="00551C22">
      <w:pPr>
        <w:pStyle w:val="p1"/>
        <w:rPr>
          <w:rFonts w:ascii="Arial" w:hAnsi="Arial" w:cs="Arial"/>
        </w:rPr>
      </w:pPr>
      <w:r w:rsidRPr="00551C22">
        <w:rPr>
          <w:rFonts w:ascii="Arial" w:hAnsi="Arial" w:cs="Arial"/>
        </w:rPr>
        <w:t>Mindset Sports &amp; Learning Academy CIC takes all data breaches seriously and is committed to responding promptly and appropriately to any incident involving the loss, unauthorised access, disclosure, alteration or destruction of personal data.</w:t>
      </w:r>
    </w:p>
    <w:p w14:paraId="1CA6A296" w14:textId="6BAD99BD" w:rsidR="00551C22" w:rsidRPr="00551C22" w:rsidRDefault="00551C22" w:rsidP="00551C22">
      <w:pPr>
        <w:pStyle w:val="p1"/>
        <w:rPr>
          <w:rFonts w:ascii="Arial" w:hAnsi="Arial" w:cs="Arial"/>
        </w:rPr>
      </w:pPr>
      <w:r w:rsidRPr="00551C22">
        <w:rPr>
          <w:rFonts w:ascii="Arial" w:hAnsi="Arial" w:cs="Arial"/>
        </w:rPr>
        <w:t>All actual, suspected or potential data breaches must be reported immediately to the Directors so that appropriate action can be taken to contain the breach, assess the risks and minimise any potential impact on individuals and the organisation.</w:t>
      </w:r>
    </w:p>
    <w:p w14:paraId="165DB57F" w14:textId="7B800598" w:rsidR="00551C22" w:rsidRPr="00551C22" w:rsidRDefault="00551C22" w:rsidP="00551C22">
      <w:pPr>
        <w:pStyle w:val="p1"/>
        <w:rPr>
          <w:rFonts w:ascii="Arial" w:hAnsi="Arial" w:cs="Arial"/>
        </w:rPr>
      </w:pPr>
      <w:r w:rsidRPr="00551C22">
        <w:rPr>
          <w:rFonts w:ascii="Arial" w:hAnsi="Arial" w:cs="Arial"/>
        </w:rPr>
        <w:t>The organisation will investigate data breaches, maintain appropriate records and, where required, notify the Information Commissioner’s Office (ICO) and affected individuals in accordance with the UK General Data Protection Regulation (UK GDPR) and the Data Protection Act 2018.</w:t>
      </w:r>
    </w:p>
    <w:p w14:paraId="3879F872" w14:textId="191DB1DE" w:rsidR="00D24ECA" w:rsidRPr="00551C22" w:rsidRDefault="00551C22" w:rsidP="00551C22">
      <w:pPr>
        <w:pStyle w:val="p1"/>
        <w:rPr>
          <w:rFonts w:ascii="Arial" w:hAnsi="Arial" w:cs="Arial"/>
        </w:rPr>
      </w:pPr>
      <w:r w:rsidRPr="00551C22">
        <w:rPr>
          <w:rFonts w:ascii="Arial" w:hAnsi="Arial" w:cs="Arial"/>
        </w:rPr>
        <w:t>Lessons learned from data breaches and security incidents will be used to strengthen information security arrangements, improve practices and reduce the risk of future occurrences.</w:t>
      </w:r>
    </w:p>
    <w:p w14:paraId="11A770C2" w14:textId="4BB7CA31" w:rsidR="003D1F53" w:rsidRDefault="003D1F53">
      <w:pPr>
        <w:spacing w:line="240" w:lineRule="auto"/>
        <w:rPr>
          <w:rFonts w:ascii="Arial" w:hAnsi="Arial" w:cs="Arial"/>
          <w:b/>
          <w:bCs/>
          <w:sz w:val="32"/>
          <w:szCs w:val="32"/>
        </w:rPr>
      </w:pPr>
      <w:r>
        <w:rPr>
          <w:rFonts w:ascii="Arial" w:hAnsi="Arial" w:cs="Arial"/>
          <w:b/>
          <w:bCs/>
          <w:sz w:val="32"/>
          <w:szCs w:val="32"/>
        </w:rPr>
        <w:t>16. Training &amp; Awareness</w:t>
      </w:r>
    </w:p>
    <w:p w14:paraId="13D9F0D2" w14:textId="07A4FA17" w:rsidR="005C5478" w:rsidRPr="005C5478" w:rsidRDefault="005C5478" w:rsidP="005C5478">
      <w:pPr>
        <w:pStyle w:val="p1"/>
        <w:rPr>
          <w:rFonts w:ascii="Arial" w:hAnsi="Arial" w:cs="Arial"/>
        </w:rPr>
      </w:pPr>
      <w:r w:rsidRPr="005C5478">
        <w:rPr>
          <w:rFonts w:ascii="Arial" w:hAnsi="Arial" w:cs="Arial"/>
        </w:rPr>
        <w:t>Mindset Sports &amp; Learning Academy CIC is committed to promoting a culture of data protection, confidentiality and information security. All staff, volunteers, contractors and others working on behalf of the organisation are expected to understand their responsibilities in relation to the handling of personal information.</w:t>
      </w:r>
    </w:p>
    <w:p w14:paraId="139AAEC0" w14:textId="59C21C6B" w:rsidR="005C5478" w:rsidRPr="005C5478" w:rsidRDefault="005C5478" w:rsidP="005C5478">
      <w:pPr>
        <w:pStyle w:val="p1"/>
        <w:rPr>
          <w:rFonts w:ascii="Arial" w:hAnsi="Arial" w:cs="Arial"/>
        </w:rPr>
      </w:pPr>
      <w:r w:rsidRPr="005C5478">
        <w:rPr>
          <w:rFonts w:ascii="Arial" w:hAnsi="Arial" w:cs="Arial"/>
        </w:rPr>
        <w:t>Appropriate data protection and information security training will be provided as part of induction and ongoing professional development. Training will support individuals in understanding data protection requirements, confidentiality obligations, information sharing responsibilities and the secure handling of personal data.</w:t>
      </w:r>
    </w:p>
    <w:p w14:paraId="0BFC1F1D" w14:textId="250C3C86" w:rsidR="005C5478" w:rsidRPr="005C5478" w:rsidRDefault="005C5478" w:rsidP="005C5478">
      <w:pPr>
        <w:pStyle w:val="p1"/>
        <w:rPr>
          <w:rFonts w:ascii="Arial" w:hAnsi="Arial" w:cs="Arial"/>
        </w:rPr>
      </w:pPr>
      <w:r w:rsidRPr="005C5478">
        <w:rPr>
          <w:rFonts w:ascii="Arial" w:hAnsi="Arial" w:cs="Arial"/>
        </w:rPr>
        <w:t>Staff will be expected to familiarise themselves with relevant policies, procedures and guidance and to seek advice where they are unsure how personal information should be managed. The organisation will provide updates and awareness activities where necessary to support compliance with data protection legislation and best practice.</w:t>
      </w:r>
    </w:p>
    <w:p w14:paraId="5ABA3784" w14:textId="1AA7DF9E" w:rsidR="00551C22" w:rsidRPr="005C5478" w:rsidRDefault="005C5478" w:rsidP="005C5478">
      <w:pPr>
        <w:pStyle w:val="p1"/>
        <w:rPr>
          <w:rFonts w:ascii="Arial" w:hAnsi="Arial" w:cs="Arial"/>
        </w:rPr>
      </w:pPr>
      <w:r w:rsidRPr="005C5478">
        <w:rPr>
          <w:rFonts w:ascii="Arial" w:hAnsi="Arial" w:cs="Arial"/>
        </w:rPr>
        <w:t>The organisation will maintain appropriate records of training and take reasonable steps to ensure that individuals remain aware of their data protection responsibilities.</w:t>
      </w:r>
    </w:p>
    <w:p w14:paraId="3AC883B5" w14:textId="77777777" w:rsidR="005C5478" w:rsidRDefault="005C5478">
      <w:pPr>
        <w:spacing w:line="240" w:lineRule="auto"/>
        <w:rPr>
          <w:rFonts w:ascii="Arial" w:hAnsi="Arial" w:cs="Arial"/>
          <w:b/>
          <w:bCs/>
          <w:sz w:val="32"/>
          <w:szCs w:val="32"/>
        </w:rPr>
      </w:pPr>
    </w:p>
    <w:p w14:paraId="6EAE254C" w14:textId="617AB040" w:rsidR="00AA3319" w:rsidRDefault="00AA3319">
      <w:pPr>
        <w:spacing w:line="240" w:lineRule="auto"/>
        <w:rPr>
          <w:rFonts w:ascii="Arial" w:hAnsi="Arial" w:cs="Arial"/>
          <w:b/>
          <w:bCs/>
          <w:sz w:val="32"/>
          <w:szCs w:val="32"/>
        </w:rPr>
      </w:pPr>
      <w:r>
        <w:rPr>
          <w:rFonts w:ascii="Arial" w:hAnsi="Arial" w:cs="Arial"/>
          <w:b/>
          <w:bCs/>
          <w:sz w:val="32"/>
          <w:szCs w:val="32"/>
        </w:rPr>
        <w:lastRenderedPageBreak/>
        <w:t>17. Monitoring &amp; Review</w:t>
      </w:r>
    </w:p>
    <w:p w14:paraId="7CF13C7D" w14:textId="0AC4D3BB" w:rsidR="00926625" w:rsidRPr="00926625" w:rsidRDefault="00926625" w:rsidP="00926625">
      <w:pPr>
        <w:pStyle w:val="p1"/>
        <w:rPr>
          <w:rFonts w:ascii="Arial" w:hAnsi="Arial" w:cs="Arial"/>
        </w:rPr>
      </w:pPr>
      <w:r w:rsidRPr="00926625">
        <w:rPr>
          <w:rFonts w:ascii="Arial" w:hAnsi="Arial" w:cs="Arial"/>
        </w:rPr>
        <w:t>Mindset Sports &amp; Learning Academy CIC is committed to maintaining effective data protection arrangements and promoting a culture of continuous improvement in information governance, confidentiality and data security.</w:t>
      </w:r>
    </w:p>
    <w:p w14:paraId="23A29274" w14:textId="245D8240" w:rsidR="00926625" w:rsidRPr="00926625" w:rsidRDefault="00926625" w:rsidP="00926625">
      <w:pPr>
        <w:pStyle w:val="p1"/>
        <w:rPr>
          <w:rFonts w:ascii="Arial" w:hAnsi="Arial" w:cs="Arial"/>
        </w:rPr>
      </w:pPr>
      <w:r w:rsidRPr="00926625">
        <w:rPr>
          <w:rFonts w:ascii="Arial" w:hAnsi="Arial" w:cs="Arial"/>
        </w:rPr>
        <w:t>Data protection practices, information security measures, data sharing arrangements and compliance with this policy will be monitored periodically to ensure that personal information is managed lawfully, securely and in accordance with relevant legislation and organisational procedures.</w:t>
      </w:r>
    </w:p>
    <w:p w14:paraId="5F13EEBA" w14:textId="1BA6D6AE" w:rsidR="00926625" w:rsidRPr="00926625" w:rsidRDefault="00926625" w:rsidP="00926625">
      <w:pPr>
        <w:pStyle w:val="p1"/>
        <w:rPr>
          <w:rFonts w:ascii="Arial" w:hAnsi="Arial" w:cs="Arial"/>
        </w:rPr>
      </w:pPr>
      <w:r w:rsidRPr="00926625">
        <w:rPr>
          <w:rFonts w:ascii="Arial" w:hAnsi="Arial" w:cs="Arial"/>
        </w:rPr>
        <w:t>This policy will be reviewed annually, or sooner where there are changes to legislation, regulatory guidance, organisational arrangements or following a significant data protection incident or breach. Lessons learned from audits, reviews, complaints, breaches or regulatory updates will be used to strengthen data protection practices and improve compliance.</w:t>
      </w:r>
    </w:p>
    <w:p w14:paraId="41473B9D" w14:textId="0D067A6F" w:rsidR="00926625" w:rsidRPr="00926625" w:rsidRDefault="00926625" w:rsidP="00926625">
      <w:pPr>
        <w:pStyle w:val="p1"/>
        <w:rPr>
          <w:rFonts w:ascii="Arial" w:hAnsi="Arial" w:cs="Arial"/>
        </w:rPr>
      </w:pPr>
      <w:r w:rsidRPr="00926625">
        <w:rPr>
          <w:rFonts w:ascii="Arial" w:hAnsi="Arial" w:cs="Arial"/>
        </w:rPr>
        <w:t>The Directors are responsible for overseeing the implementation, monitoring and review of this policy and ensuring that appropriate action is taken to address any identified areas for improvement.</w:t>
      </w:r>
    </w:p>
    <w:p w14:paraId="2ABC3F85" w14:textId="41FC46F0" w:rsidR="00AA3319" w:rsidRDefault="00AA3319">
      <w:pPr>
        <w:spacing w:line="240" w:lineRule="auto"/>
        <w:rPr>
          <w:rFonts w:ascii="Arial" w:hAnsi="Arial" w:cs="Arial"/>
          <w:b/>
          <w:bCs/>
          <w:sz w:val="32"/>
          <w:szCs w:val="32"/>
        </w:rPr>
      </w:pPr>
      <w:r>
        <w:rPr>
          <w:rFonts w:ascii="Arial" w:hAnsi="Arial" w:cs="Arial"/>
          <w:b/>
          <w:bCs/>
          <w:sz w:val="32"/>
          <w:szCs w:val="32"/>
        </w:rPr>
        <w:t>18. Linked Policies</w:t>
      </w:r>
    </w:p>
    <w:p w14:paraId="7501940B" w14:textId="64D9B1EF" w:rsidR="001419DD" w:rsidRPr="001419DD" w:rsidRDefault="001419DD" w:rsidP="001419DD">
      <w:pPr>
        <w:pStyle w:val="p1"/>
        <w:rPr>
          <w:rFonts w:ascii="Arial" w:hAnsi="Arial" w:cs="Arial"/>
        </w:rPr>
      </w:pPr>
      <w:r w:rsidRPr="001419DD">
        <w:rPr>
          <w:rFonts w:ascii="Arial" w:hAnsi="Arial" w:cs="Arial"/>
        </w:rPr>
        <w:t>This policy should be read alongside the following organisational policies and procedures:</w:t>
      </w:r>
    </w:p>
    <w:p w14:paraId="0D16A01C" w14:textId="23992A3B" w:rsidR="001419DD" w:rsidRPr="001419DD" w:rsidRDefault="001419DD" w:rsidP="001419DD">
      <w:pPr>
        <w:pStyle w:val="p1"/>
        <w:numPr>
          <w:ilvl w:val="0"/>
          <w:numId w:val="48"/>
        </w:numPr>
        <w:rPr>
          <w:rFonts w:ascii="Arial" w:hAnsi="Arial" w:cs="Arial"/>
        </w:rPr>
      </w:pPr>
      <w:r w:rsidRPr="001419DD">
        <w:rPr>
          <w:rFonts w:ascii="Arial" w:hAnsi="Arial" w:cs="Arial"/>
        </w:rPr>
        <w:t>Safeguarding and Child Protection Policy</w:t>
      </w:r>
    </w:p>
    <w:p w14:paraId="4EA31209" w14:textId="45F5E5A3" w:rsidR="001419DD" w:rsidRPr="001419DD" w:rsidRDefault="001419DD" w:rsidP="001419DD">
      <w:pPr>
        <w:pStyle w:val="p1"/>
        <w:numPr>
          <w:ilvl w:val="0"/>
          <w:numId w:val="48"/>
        </w:numPr>
        <w:rPr>
          <w:rFonts w:ascii="Arial" w:hAnsi="Arial" w:cs="Arial"/>
        </w:rPr>
      </w:pPr>
      <w:r w:rsidRPr="001419DD">
        <w:rPr>
          <w:rFonts w:ascii="Arial" w:hAnsi="Arial" w:cs="Arial"/>
        </w:rPr>
        <w:t>Staff Code of Conduct / Staff Behaviour Policy</w:t>
      </w:r>
    </w:p>
    <w:p w14:paraId="1AA31268" w14:textId="05776DA5" w:rsidR="001419DD" w:rsidRPr="001419DD" w:rsidRDefault="001419DD" w:rsidP="001419DD">
      <w:pPr>
        <w:pStyle w:val="p1"/>
        <w:numPr>
          <w:ilvl w:val="0"/>
          <w:numId w:val="48"/>
        </w:numPr>
        <w:rPr>
          <w:rFonts w:ascii="Arial" w:hAnsi="Arial" w:cs="Arial"/>
        </w:rPr>
      </w:pPr>
      <w:r w:rsidRPr="001419DD">
        <w:rPr>
          <w:rFonts w:ascii="Arial" w:hAnsi="Arial" w:cs="Arial"/>
        </w:rPr>
        <w:t>Safer Recruitment Policy</w:t>
      </w:r>
    </w:p>
    <w:p w14:paraId="6704546D" w14:textId="51B5F4BC" w:rsidR="001419DD" w:rsidRPr="001419DD" w:rsidRDefault="001419DD" w:rsidP="001419DD">
      <w:pPr>
        <w:pStyle w:val="p1"/>
        <w:numPr>
          <w:ilvl w:val="0"/>
          <w:numId w:val="48"/>
        </w:numPr>
        <w:rPr>
          <w:rFonts w:ascii="Arial" w:hAnsi="Arial" w:cs="Arial"/>
        </w:rPr>
      </w:pPr>
      <w:r w:rsidRPr="001419DD">
        <w:rPr>
          <w:rFonts w:ascii="Arial" w:hAnsi="Arial" w:cs="Arial"/>
        </w:rPr>
        <w:t>Low-Level Concerns Policy</w:t>
      </w:r>
    </w:p>
    <w:p w14:paraId="0D743AD3" w14:textId="4C7AA710" w:rsidR="001419DD" w:rsidRPr="001419DD" w:rsidRDefault="001419DD" w:rsidP="001419DD">
      <w:pPr>
        <w:pStyle w:val="p1"/>
        <w:numPr>
          <w:ilvl w:val="0"/>
          <w:numId w:val="48"/>
        </w:numPr>
        <w:rPr>
          <w:rFonts w:ascii="Arial" w:hAnsi="Arial" w:cs="Arial"/>
        </w:rPr>
      </w:pPr>
      <w:r w:rsidRPr="001419DD">
        <w:rPr>
          <w:rFonts w:ascii="Arial" w:hAnsi="Arial" w:cs="Arial"/>
        </w:rPr>
        <w:t>Allegations Against Staff Policy</w:t>
      </w:r>
    </w:p>
    <w:p w14:paraId="33489937" w14:textId="1867F7B1" w:rsidR="001419DD" w:rsidRPr="001419DD" w:rsidRDefault="001419DD" w:rsidP="001419DD">
      <w:pPr>
        <w:pStyle w:val="p1"/>
        <w:numPr>
          <w:ilvl w:val="0"/>
          <w:numId w:val="48"/>
        </w:numPr>
        <w:rPr>
          <w:rFonts w:ascii="Arial" w:hAnsi="Arial" w:cs="Arial"/>
        </w:rPr>
      </w:pPr>
      <w:r w:rsidRPr="001419DD">
        <w:rPr>
          <w:rFonts w:ascii="Arial" w:hAnsi="Arial" w:cs="Arial"/>
        </w:rPr>
        <w:t>Whistleblowing Policy</w:t>
      </w:r>
    </w:p>
    <w:p w14:paraId="130D35D1" w14:textId="679603D6" w:rsidR="001419DD" w:rsidRPr="001419DD" w:rsidRDefault="001419DD" w:rsidP="001419DD">
      <w:pPr>
        <w:pStyle w:val="p1"/>
        <w:numPr>
          <w:ilvl w:val="0"/>
          <w:numId w:val="48"/>
        </w:numPr>
        <w:rPr>
          <w:rFonts w:ascii="Arial" w:hAnsi="Arial" w:cs="Arial"/>
        </w:rPr>
      </w:pPr>
      <w:r w:rsidRPr="001419DD">
        <w:rPr>
          <w:rFonts w:ascii="Arial" w:hAnsi="Arial" w:cs="Arial"/>
        </w:rPr>
        <w:t>Online Safety Policy</w:t>
      </w:r>
    </w:p>
    <w:p w14:paraId="41D0D7AE" w14:textId="011E0DF9" w:rsidR="001419DD" w:rsidRPr="001419DD" w:rsidRDefault="001419DD" w:rsidP="001419DD">
      <w:pPr>
        <w:pStyle w:val="p1"/>
        <w:numPr>
          <w:ilvl w:val="0"/>
          <w:numId w:val="48"/>
        </w:numPr>
        <w:rPr>
          <w:rFonts w:ascii="Arial" w:hAnsi="Arial" w:cs="Arial"/>
        </w:rPr>
      </w:pPr>
      <w:r w:rsidRPr="001419DD">
        <w:rPr>
          <w:rFonts w:ascii="Arial" w:hAnsi="Arial" w:cs="Arial"/>
        </w:rPr>
        <w:t>Attendance Policy</w:t>
      </w:r>
    </w:p>
    <w:p w14:paraId="062B5458" w14:textId="790ACC24" w:rsidR="001419DD" w:rsidRPr="001419DD" w:rsidRDefault="001419DD" w:rsidP="001419DD">
      <w:pPr>
        <w:pStyle w:val="p1"/>
        <w:numPr>
          <w:ilvl w:val="0"/>
          <w:numId w:val="48"/>
        </w:numPr>
        <w:rPr>
          <w:rFonts w:ascii="Arial" w:hAnsi="Arial" w:cs="Arial"/>
        </w:rPr>
      </w:pPr>
      <w:r w:rsidRPr="001419DD">
        <w:rPr>
          <w:rFonts w:ascii="Arial" w:hAnsi="Arial" w:cs="Arial"/>
        </w:rPr>
        <w:t>Behaviour Policy</w:t>
      </w:r>
    </w:p>
    <w:p w14:paraId="4C4BD191" w14:textId="2E46743F" w:rsidR="001419DD" w:rsidRPr="001419DD" w:rsidRDefault="001419DD" w:rsidP="001419DD">
      <w:pPr>
        <w:pStyle w:val="p1"/>
        <w:numPr>
          <w:ilvl w:val="0"/>
          <w:numId w:val="48"/>
        </w:numPr>
        <w:rPr>
          <w:rFonts w:ascii="Arial" w:hAnsi="Arial" w:cs="Arial"/>
        </w:rPr>
      </w:pPr>
      <w:r w:rsidRPr="001419DD">
        <w:rPr>
          <w:rFonts w:ascii="Arial" w:hAnsi="Arial" w:cs="Arial"/>
        </w:rPr>
        <w:t>SEND Policy</w:t>
      </w:r>
    </w:p>
    <w:p w14:paraId="6BB291A3" w14:textId="5FE65ACB" w:rsidR="001419DD" w:rsidRPr="001419DD" w:rsidRDefault="001419DD" w:rsidP="001419DD">
      <w:pPr>
        <w:pStyle w:val="p1"/>
        <w:numPr>
          <w:ilvl w:val="0"/>
          <w:numId w:val="48"/>
        </w:numPr>
        <w:rPr>
          <w:rFonts w:ascii="Arial" w:hAnsi="Arial" w:cs="Arial"/>
        </w:rPr>
      </w:pPr>
      <w:r w:rsidRPr="001419DD">
        <w:rPr>
          <w:rFonts w:ascii="Arial" w:hAnsi="Arial" w:cs="Arial"/>
        </w:rPr>
        <w:t>Supporting Pupils with Medical Conditions Policy</w:t>
      </w:r>
    </w:p>
    <w:p w14:paraId="14EB7D3F" w14:textId="233609A5" w:rsidR="001419DD" w:rsidRPr="001419DD" w:rsidRDefault="001419DD" w:rsidP="001419DD">
      <w:pPr>
        <w:pStyle w:val="p1"/>
        <w:numPr>
          <w:ilvl w:val="0"/>
          <w:numId w:val="48"/>
        </w:numPr>
        <w:rPr>
          <w:rFonts w:ascii="Arial" w:hAnsi="Arial" w:cs="Arial"/>
        </w:rPr>
      </w:pPr>
      <w:r w:rsidRPr="001419DD">
        <w:rPr>
          <w:rFonts w:ascii="Arial" w:hAnsi="Arial" w:cs="Arial"/>
        </w:rPr>
        <w:t>Health, Safety and Wellbeing Policy</w:t>
      </w:r>
    </w:p>
    <w:p w14:paraId="49E4F557" w14:textId="6B1CC7FF" w:rsidR="001419DD" w:rsidRPr="001419DD" w:rsidRDefault="001419DD" w:rsidP="001419DD">
      <w:pPr>
        <w:pStyle w:val="p1"/>
        <w:numPr>
          <w:ilvl w:val="0"/>
          <w:numId w:val="48"/>
        </w:numPr>
        <w:rPr>
          <w:rFonts w:ascii="Arial" w:hAnsi="Arial" w:cs="Arial"/>
        </w:rPr>
      </w:pPr>
      <w:r w:rsidRPr="001419DD">
        <w:rPr>
          <w:rFonts w:ascii="Arial" w:hAnsi="Arial" w:cs="Arial"/>
        </w:rPr>
        <w:t>First Aid, Medical Support and Emergency Response Policy</w:t>
      </w:r>
    </w:p>
    <w:p w14:paraId="24C5909D" w14:textId="4A315F4C" w:rsidR="001419DD" w:rsidRPr="001419DD" w:rsidRDefault="001419DD" w:rsidP="001419DD">
      <w:pPr>
        <w:pStyle w:val="p1"/>
        <w:numPr>
          <w:ilvl w:val="0"/>
          <w:numId w:val="48"/>
        </w:numPr>
        <w:rPr>
          <w:rFonts w:ascii="Arial" w:hAnsi="Arial" w:cs="Arial"/>
        </w:rPr>
      </w:pPr>
      <w:r w:rsidRPr="001419DD">
        <w:rPr>
          <w:rFonts w:ascii="Arial" w:hAnsi="Arial" w:cs="Arial"/>
        </w:rPr>
        <w:t>Complaints Policy</w:t>
      </w:r>
    </w:p>
    <w:p w14:paraId="03FD0220" w14:textId="6321C265" w:rsidR="001419DD" w:rsidRPr="001419DD" w:rsidRDefault="001419DD" w:rsidP="001419DD">
      <w:pPr>
        <w:pStyle w:val="p1"/>
        <w:numPr>
          <w:ilvl w:val="0"/>
          <w:numId w:val="48"/>
        </w:numPr>
        <w:rPr>
          <w:rFonts w:ascii="Arial" w:hAnsi="Arial" w:cs="Arial"/>
        </w:rPr>
      </w:pPr>
      <w:r w:rsidRPr="001419DD">
        <w:rPr>
          <w:rFonts w:ascii="Arial" w:hAnsi="Arial" w:cs="Arial"/>
        </w:rPr>
        <w:t>CCTV Policy (where applicable)</w:t>
      </w:r>
    </w:p>
    <w:p w14:paraId="73EAA62A" w14:textId="212B8A17" w:rsidR="001419DD" w:rsidRPr="001419DD" w:rsidRDefault="001419DD" w:rsidP="001419DD">
      <w:pPr>
        <w:pStyle w:val="p1"/>
        <w:numPr>
          <w:ilvl w:val="0"/>
          <w:numId w:val="48"/>
        </w:numPr>
        <w:rPr>
          <w:rFonts w:ascii="Arial" w:hAnsi="Arial" w:cs="Arial"/>
        </w:rPr>
      </w:pPr>
      <w:r w:rsidRPr="001419DD">
        <w:rPr>
          <w:rFonts w:ascii="Arial" w:hAnsi="Arial" w:cs="Arial"/>
        </w:rPr>
        <w:t>Photography and Media Consent Procedures (where applicable)</w:t>
      </w:r>
    </w:p>
    <w:p w14:paraId="68521282" w14:textId="1E5D4F54" w:rsidR="001419DD" w:rsidRPr="001419DD" w:rsidRDefault="001419DD" w:rsidP="001419DD">
      <w:pPr>
        <w:pStyle w:val="p1"/>
        <w:numPr>
          <w:ilvl w:val="0"/>
          <w:numId w:val="48"/>
        </w:numPr>
        <w:rPr>
          <w:rFonts w:ascii="Arial" w:hAnsi="Arial" w:cs="Arial"/>
        </w:rPr>
      </w:pPr>
      <w:r w:rsidRPr="001419DD">
        <w:rPr>
          <w:rFonts w:ascii="Arial" w:hAnsi="Arial" w:cs="Arial"/>
        </w:rPr>
        <w:t>Information Sharing Procedures</w:t>
      </w:r>
    </w:p>
    <w:p w14:paraId="6558D712" w14:textId="63503640" w:rsidR="003D1F53" w:rsidRPr="001419DD" w:rsidRDefault="001419DD" w:rsidP="001419DD">
      <w:pPr>
        <w:pStyle w:val="p1"/>
        <w:rPr>
          <w:rFonts w:ascii="Arial" w:hAnsi="Arial" w:cs="Arial"/>
        </w:rPr>
      </w:pPr>
      <w:r w:rsidRPr="001419DD">
        <w:rPr>
          <w:rFonts w:ascii="Arial" w:hAnsi="Arial" w:cs="Arial"/>
        </w:rPr>
        <w:t>All policies and procedures are reviewed regularly to ensure compliance with legislation, regulatory requirements and organisational best practice.</w:t>
      </w:r>
    </w:p>
    <w:p w14:paraId="2050B962" w14:textId="1B7B8409" w:rsidR="00344696" w:rsidRDefault="007027A7">
      <w:pPr>
        <w:spacing w:line="240" w:lineRule="auto"/>
        <w:rPr>
          <w:rFonts w:ascii="Arial" w:hAnsi="Arial" w:cs="Arial"/>
          <w:b/>
          <w:bCs/>
          <w:sz w:val="32"/>
          <w:szCs w:val="32"/>
        </w:rPr>
      </w:pPr>
      <w:r>
        <w:rPr>
          <w:rFonts w:ascii="Arial" w:hAnsi="Arial" w:cs="Arial"/>
          <w:noProof/>
        </w:rPr>
        <w:pict w14:anchorId="54EDBB94">
          <v:rect id="_x0000_i1026" alt="" style="width:451.3pt;height:1.5pt;mso-width-percent:0;mso-height-percent:0;mso-width-percent:0;mso-height-percent:0" o:hralign="center" o:hrstd="t" o:hr="t" fillcolor="#a0a0a0" stroked="f"/>
        </w:pict>
      </w:r>
    </w:p>
    <w:p w14:paraId="60152909" w14:textId="06811008" w:rsidR="000D6642" w:rsidRDefault="000D6642">
      <w:pPr>
        <w:spacing w:line="240" w:lineRule="auto"/>
        <w:rPr>
          <w:lang w:eastAsia="en-GB"/>
        </w:rPr>
      </w:pPr>
      <w:r>
        <w:rPr>
          <w:rFonts w:ascii="Arial" w:hAnsi="Arial" w:cs="Arial"/>
          <w:b/>
          <w:bCs/>
          <w:sz w:val="32"/>
          <w:szCs w:val="32"/>
        </w:rPr>
        <w:t>Policy Information</w:t>
      </w:r>
    </w:p>
    <w:p w14:paraId="6EFD6A3D" w14:textId="39F2DD6E" w:rsidR="006D6C96" w:rsidRDefault="00514940">
      <w:pPr>
        <w:spacing w:line="240" w:lineRule="auto"/>
        <w:rPr>
          <w:rFonts w:ascii="Arial" w:hAnsi="Arial" w:cs="Arial"/>
        </w:rPr>
      </w:pPr>
      <w:r>
        <w:rPr>
          <w:rFonts w:ascii="Arial" w:hAnsi="Arial" w:cs="Arial"/>
        </w:rPr>
        <w:lastRenderedPageBreak/>
        <w:t>Policy Owner: Stephen Maddocks, Director</w:t>
      </w:r>
      <w:r>
        <w:rPr>
          <w:rFonts w:ascii="Arial" w:hAnsi="Arial" w:cs="Arial"/>
        </w:rPr>
        <w:br/>
        <w:t xml:space="preserve">Approved By: </w:t>
      </w:r>
      <w:r w:rsidR="006D6C96">
        <w:rPr>
          <w:rFonts w:ascii="Arial" w:hAnsi="Arial" w:cs="Arial"/>
        </w:rPr>
        <w:t>Directors</w:t>
      </w:r>
      <w:r>
        <w:rPr>
          <w:rFonts w:ascii="Arial" w:hAnsi="Arial" w:cs="Arial"/>
        </w:rPr>
        <w:br/>
        <w:t xml:space="preserve">Date Approved: </w:t>
      </w:r>
      <w:r w:rsidR="006D6C96">
        <w:rPr>
          <w:rFonts w:ascii="Arial" w:hAnsi="Arial" w:cs="Arial"/>
        </w:rPr>
        <w:t>30</w:t>
      </w:r>
      <w:r w:rsidR="006D6C96" w:rsidRPr="006D6C96">
        <w:rPr>
          <w:rFonts w:ascii="Arial" w:hAnsi="Arial" w:cs="Arial"/>
          <w:vertAlign w:val="superscript"/>
        </w:rPr>
        <w:t>th</w:t>
      </w:r>
      <w:r w:rsidR="006D6C96">
        <w:rPr>
          <w:rFonts w:ascii="Arial" w:hAnsi="Arial" w:cs="Arial"/>
        </w:rPr>
        <w:t xml:space="preserve"> May 2026</w:t>
      </w:r>
    </w:p>
    <w:p w14:paraId="2E8B651C" w14:textId="52B3D635" w:rsidR="00514940" w:rsidRPr="006D6C96" w:rsidRDefault="00514940">
      <w:pPr>
        <w:spacing w:line="240" w:lineRule="auto"/>
        <w:rPr>
          <w:rFonts w:ascii="Arial" w:hAnsi="Arial" w:cs="Arial"/>
        </w:rPr>
      </w:pPr>
      <w:r>
        <w:rPr>
          <w:rFonts w:ascii="Arial" w:hAnsi="Arial" w:cs="Arial"/>
        </w:rPr>
        <w:t xml:space="preserve">Review Date: </w:t>
      </w:r>
      <w:r w:rsidR="006D6C96">
        <w:rPr>
          <w:rFonts w:ascii="Arial" w:hAnsi="Arial" w:cs="Arial"/>
        </w:rPr>
        <w:t>May 2027</w:t>
      </w:r>
      <w:r>
        <w:rPr>
          <w:rFonts w:ascii="Arial" w:hAnsi="Arial" w:cs="Arial"/>
        </w:rPr>
        <w:br/>
        <w:t>Version: 1.0</w:t>
      </w:r>
    </w:p>
    <w:p w14:paraId="35B0C958" w14:textId="77777777" w:rsidR="000D6642" w:rsidRDefault="007027A7">
      <w:pPr>
        <w:spacing w:after="0" w:line="240" w:lineRule="auto"/>
        <w:jc w:val="center"/>
        <w:rPr>
          <w:rFonts w:ascii="Arial" w:hAnsi="Arial" w:cs="Arial"/>
          <w:lang w:eastAsia="en-GB"/>
        </w:rPr>
      </w:pPr>
      <w:r>
        <w:rPr>
          <w:rFonts w:ascii="Arial" w:hAnsi="Arial" w:cs="Arial"/>
          <w:noProof/>
        </w:rPr>
        <w:pict w14:anchorId="6C662F06">
          <v:rect id="_x0000_i1025" alt="" style="width:451.3pt;height:1.5pt;mso-width-percent:0;mso-height-percent:0;mso-width-percent:0;mso-height-percent:0" o:hralign="center" o:hrstd="t" o:hr="t" fillcolor="#a0a0a0" stroked="f"/>
        </w:pict>
      </w:r>
    </w:p>
    <w:p w14:paraId="7B570C91" w14:textId="77777777" w:rsidR="00FC6F34" w:rsidRDefault="00FC6F34">
      <w:pPr>
        <w:spacing w:line="240" w:lineRule="auto"/>
        <w:jc w:val="center"/>
        <w:rPr>
          <w:rFonts w:ascii="Aptos" w:hAnsi="Aptos" w:cs="Times New Roman"/>
        </w:rPr>
      </w:pPr>
      <w:r>
        <w:rPr>
          <w:rFonts w:ascii="Arial" w:hAnsi="Arial" w:cs="Arial"/>
          <w:b/>
          <w:bCs/>
          <w:sz w:val="27"/>
          <w:szCs w:val="27"/>
        </w:rPr>
        <w:t>Mindset Sports &amp; Learning Academy CIC</w:t>
      </w:r>
    </w:p>
    <w:p w14:paraId="558A04E5" w14:textId="77777777" w:rsidR="00FC6F34" w:rsidRDefault="00FC6F34">
      <w:pPr>
        <w:spacing w:line="240" w:lineRule="auto"/>
        <w:jc w:val="center"/>
      </w:pPr>
      <w:r>
        <w:rPr>
          <w:rFonts w:ascii="Arial" w:hAnsi="Arial" w:cs="Arial"/>
          <w:b/>
          <w:bCs/>
          <w:sz w:val="27"/>
          <w:szCs w:val="27"/>
        </w:rPr>
        <w:t>Inspire • Support • Empower</w:t>
      </w:r>
    </w:p>
    <w:p w14:paraId="2AEAA686" w14:textId="77777777" w:rsidR="00FC6F34" w:rsidRDefault="00FC6F34">
      <w:pPr>
        <w:spacing w:line="240" w:lineRule="auto"/>
        <w:jc w:val="center"/>
      </w:pPr>
      <w:r>
        <w:rPr>
          <w:rFonts w:ascii="Arial" w:hAnsi="Arial" w:cs="Arial"/>
          <w:b/>
          <w:bCs/>
          <w:sz w:val="27"/>
          <w:szCs w:val="27"/>
        </w:rPr>
        <w:t>A Different Path. A Better Outcome.</w:t>
      </w:r>
    </w:p>
    <w:sectPr w:rsidR="00FC6F34" w:rsidSect="00E266F1">
      <w:footerReference w:type="default" r:id="rId7"/>
      <w:pgSz w:w="11906" w:h="16838"/>
      <w:pgMar w:top="51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BED1E" w14:textId="77777777" w:rsidR="007027A7" w:rsidRDefault="007027A7" w:rsidP="004F04F1">
      <w:pPr>
        <w:spacing w:after="0" w:line="240" w:lineRule="auto"/>
      </w:pPr>
      <w:r>
        <w:separator/>
      </w:r>
    </w:p>
  </w:endnote>
  <w:endnote w:type="continuationSeparator" w:id="0">
    <w:p w14:paraId="17C66731" w14:textId="77777777" w:rsidR="007027A7" w:rsidRDefault="007027A7" w:rsidP="004F0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301C" w14:textId="3A166246" w:rsidR="004F04F1" w:rsidRPr="00AD11B3" w:rsidRDefault="004F04F1" w:rsidP="00AD11B3">
    <w:pPr>
      <w:spacing w:line="240" w:lineRule="auto"/>
      <w:jc w:val="center"/>
      <w:rPr>
        <w:sz w:val="16"/>
        <w:szCs w:val="16"/>
        <w:lang w:eastAsia="en-GB"/>
      </w:rPr>
    </w:pPr>
    <w:r w:rsidRPr="00AD11B3">
      <w:rPr>
        <w:rFonts w:ascii="Arial" w:hAnsi="Arial" w:cs="Arial"/>
        <w:sz w:val="16"/>
        <w:szCs w:val="16"/>
      </w:rPr>
      <w:t>Mindset</w:t>
    </w:r>
    <w:r w:rsidR="00504F00" w:rsidRPr="00AD11B3">
      <w:rPr>
        <w:rFonts w:ascii="Arial" w:hAnsi="Arial" w:cs="Arial"/>
        <w:sz w:val="16"/>
        <w:szCs w:val="16"/>
      </w:rPr>
      <w:t xml:space="preserve"> Sports &amp; Learning Academy CIC | </w:t>
    </w:r>
    <w:r w:rsidR="006766B2">
      <w:rPr>
        <w:rFonts w:ascii="Arial" w:hAnsi="Arial" w:cs="Arial"/>
        <w:sz w:val="16"/>
        <w:szCs w:val="16"/>
        <w:lang w:eastAsia="en-GB"/>
      </w:rPr>
      <w:t>GDPR &amp; Data Protection</w:t>
    </w:r>
    <w:r w:rsidR="002A1EF3">
      <w:rPr>
        <w:rFonts w:ascii="Arial" w:hAnsi="Arial" w:cs="Arial"/>
        <w:sz w:val="16"/>
        <w:szCs w:val="16"/>
        <w:lang w:eastAsia="en-GB"/>
      </w:rPr>
      <w:t xml:space="preserve"> Policy </w:t>
    </w:r>
    <w:r w:rsidR="00AE4B38" w:rsidRPr="00AD11B3">
      <w:rPr>
        <w:rFonts w:ascii="Arial" w:hAnsi="Arial" w:cs="Arial"/>
        <w:sz w:val="16"/>
        <w:szCs w:val="16"/>
      </w:rPr>
      <w:t xml:space="preserve">| </w:t>
    </w:r>
    <w:r w:rsidR="00775524" w:rsidRPr="00AD11B3">
      <w:rPr>
        <w:rFonts w:ascii="Arial" w:hAnsi="Arial" w:cs="Arial"/>
        <w:sz w:val="16"/>
        <w:szCs w:val="16"/>
      </w:rPr>
      <w:t>Version 1.0</w:t>
    </w:r>
  </w:p>
  <w:p w14:paraId="0D8CC957" w14:textId="77777777" w:rsidR="004F04F1" w:rsidRPr="00FE72A6" w:rsidRDefault="004F04F1" w:rsidP="00FE72A6">
    <w:pPr>
      <w:pStyle w:val="Foote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4803" w14:textId="77777777" w:rsidR="007027A7" w:rsidRDefault="007027A7" w:rsidP="004F04F1">
      <w:pPr>
        <w:spacing w:after="0" w:line="240" w:lineRule="auto"/>
      </w:pPr>
      <w:r>
        <w:separator/>
      </w:r>
    </w:p>
  </w:footnote>
  <w:footnote w:type="continuationSeparator" w:id="0">
    <w:p w14:paraId="168FE8D7" w14:textId="77777777" w:rsidR="007027A7" w:rsidRDefault="007027A7" w:rsidP="004F0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2C5"/>
    <w:multiLevelType w:val="hybridMultilevel"/>
    <w:tmpl w:val="BCE4EAAA"/>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794DCD"/>
    <w:multiLevelType w:val="multilevel"/>
    <w:tmpl w:val="D230F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715EEB"/>
    <w:multiLevelType w:val="multilevel"/>
    <w:tmpl w:val="306C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76A80"/>
    <w:multiLevelType w:val="multilevel"/>
    <w:tmpl w:val="12164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D6DB8"/>
    <w:multiLevelType w:val="multilevel"/>
    <w:tmpl w:val="EAC0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D3387"/>
    <w:multiLevelType w:val="multilevel"/>
    <w:tmpl w:val="151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C2C40"/>
    <w:multiLevelType w:val="multilevel"/>
    <w:tmpl w:val="B828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AC2661"/>
    <w:multiLevelType w:val="multilevel"/>
    <w:tmpl w:val="445CF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CB572A"/>
    <w:multiLevelType w:val="multilevel"/>
    <w:tmpl w:val="4AA8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4864CB"/>
    <w:multiLevelType w:val="multilevel"/>
    <w:tmpl w:val="2E5E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9A06C1"/>
    <w:multiLevelType w:val="multilevel"/>
    <w:tmpl w:val="B74E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372B82"/>
    <w:multiLevelType w:val="hybridMultilevel"/>
    <w:tmpl w:val="C21E8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D2771"/>
    <w:multiLevelType w:val="multilevel"/>
    <w:tmpl w:val="BE86A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A21BD9"/>
    <w:multiLevelType w:val="multilevel"/>
    <w:tmpl w:val="38BE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497F14"/>
    <w:multiLevelType w:val="hybridMultilevel"/>
    <w:tmpl w:val="F730765E"/>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C57E1D"/>
    <w:multiLevelType w:val="hybridMultilevel"/>
    <w:tmpl w:val="FE06D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120A8E"/>
    <w:multiLevelType w:val="multilevel"/>
    <w:tmpl w:val="193C9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1756A1"/>
    <w:multiLevelType w:val="multilevel"/>
    <w:tmpl w:val="60F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964AA0"/>
    <w:multiLevelType w:val="multilevel"/>
    <w:tmpl w:val="2D428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381525"/>
    <w:multiLevelType w:val="multilevel"/>
    <w:tmpl w:val="A62A2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AC79E3"/>
    <w:multiLevelType w:val="hybridMultilevel"/>
    <w:tmpl w:val="92F66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CE5C0D"/>
    <w:multiLevelType w:val="multilevel"/>
    <w:tmpl w:val="506CBC5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2" w15:restartNumberingAfterBreak="0">
    <w:nsid w:val="2FCC6C8B"/>
    <w:multiLevelType w:val="hybridMultilevel"/>
    <w:tmpl w:val="9DEE1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E40AB0"/>
    <w:multiLevelType w:val="multilevel"/>
    <w:tmpl w:val="40BE1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8B03AF"/>
    <w:multiLevelType w:val="multilevel"/>
    <w:tmpl w:val="DFDA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7468D6"/>
    <w:multiLevelType w:val="multilevel"/>
    <w:tmpl w:val="6CF6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518F4"/>
    <w:multiLevelType w:val="multilevel"/>
    <w:tmpl w:val="04C69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982018C"/>
    <w:multiLevelType w:val="multilevel"/>
    <w:tmpl w:val="26A0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900F7A"/>
    <w:multiLevelType w:val="hybridMultilevel"/>
    <w:tmpl w:val="C464E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1A5175"/>
    <w:multiLevelType w:val="multilevel"/>
    <w:tmpl w:val="399C754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59641E1"/>
    <w:multiLevelType w:val="multilevel"/>
    <w:tmpl w:val="71928654"/>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7E2C4E"/>
    <w:multiLevelType w:val="multilevel"/>
    <w:tmpl w:val="D75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F5B8A"/>
    <w:multiLevelType w:val="multilevel"/>
    <w:tmpl w:val="FF5A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CBA4367"/>
    <w:multiLevelType w:val="multilevel"/>
    <w:tmpl w:val="1DD8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DE3877"/>
    <w:multiLevelType w:val="hybridMultilevel"/>
    <w:tmpl w:val="E5242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0927AA"/>
    <w:multiLevelType w:val="multilevel"/>
    <w:tmpl w:val="9938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6833E2"/>
    <w:multiLevelType w:val="multilevel"/>
    <w:tmpl w:val="219C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034337"/>
    <w:multiLevelType w:val="hybridMultilevel"/>
    <w:tmpl w:val="9C04D0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C741E87"/>
    <w:multiLevelType w:val="multilevel"/>
    <w:tmpl w:val="8DD6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8A285D"/>
    <w:multiLevelType w:val="hybridMultilevel"/>
    <w:tmpl w:val="4E209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2A52A50"/>
    <w:multiLevelType w:val="multilevel"/>
    <w:tmpl w:val="F864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D60CED"/>
    <w:multiLevelType w:val="hybridMultilevel"/>
    <w:tmpl w:val="16D2FA2E"/>
    <w:lvl w:ilvl="0" w:tplc="BC8E365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D7F74F2"/>
    <w:multiLevelType w:val="multilevel"/>
    <w:tmpl w:val="6D2C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A765E2"/>
    <w:multiLevelType w:val="multilevel"/>
    <w:tmpl w:val="BA26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692CD9"/>
    <w:multiLevelType w:val="multilevel"/>
    <w:tmpl w:val="7FD6C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6E70E1"/>
    <w:multiLevelType w:val="hybridMultilevel"/>
    <w:tmpl w:val="9378112E"/>
    <w:lvl w:ilvl="0" w:tplc="BC8E365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FC1D63"/>
    <w:multiLevelType w:val="multilevel"/>
    <w:tmpl w:val="33349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967A52"/>
    <w:multiLevelType w:val="multilevel"/>
    <w:tmpl w:val="E8AE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407FDE"/>
    <w:multiLevelType w:val="hybridMultilevel"/>
    <w:tmpl w:val="54A47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7072167">
    <w:abstractNumId w:val="6"/>
  </w:num>
  <w:num w:numId="2" w16cid:durableId="821433027">
    <w:abstractNumId w:val="8"/>
  </w:num>
  <w:num w:numId="3" w16cid:durableId="993681212">
    <w:abstractNumId w:val="17"/>
  </w:num>
  <w:num w:numId="4" w16cid:durableId="2091585348">
    <w:abstractNumId w:val="31"/>
  </w:num>
  <w:num w:numId="5" w16cid:durableId="1317764398">
    <w:abstractNumId w:val="16"/>
  </w:num>
  <w:num w:numId="6" w16cid:durableId="900286124">
    <w:abstractNumId w:val="10"/>
  </w:num>
  <w:num w:numId="7" w16cid:durableId="913662349">
    <w:abstractNumId w:val="22"/>
  </w:num>
  <w:num w:numId="8" w16cid:durableId="304045205">
    <w:abstractNumId w:val="3"/>
  </w:num>
  <w:num w:numId="9" w16cid:durableId="1802075000">
    <w:abstractNumId w:val="1"/>
  </w:num>
  <w:num w:numId="10" w16cid:durableId="2068189054">
    <w:abstractNumId w:val="42"/>
  </w:num>
  <w:num w:numId="11" w16cid:durableId="628630871">
    <w:abstractNumId w:val="23"/>
  </w:num>
  <w:num w:numId="12" w16cid:durableId="2001418636">
    <w:abstractNumId w:val="12"/>
  </w:num>
  <w:num w:numId="13" w16cid:durableId="156070891">
    <w:abstractNumId w:val="46"/>
  </w:num>
  <w:num w:numId="14" w16cid:durableId="997459591">
    <w:abstractNumId w:val="21"/>
  </w:num>
  <w:num w:numId="15" w16cid:durableId="571552085">
    <w:abstractNumId w:val="33"/>
  </w:num>
  <w:num w:numId="16" w16cid:durableId="1128204111">
    <w:abstractNumId w:val="30"/>
  </w:num>
  <w:num w:numId="17" w16cid:durableId="1887528707">
    <w:abstractNumId w:val="28"/>
  </w:num>
  <w:num w:numId="18" w16cid:durableId="1088846739">
    <w:abstractNumId w:val="11"/>
  </w:num>
  <w:num w:numId="19" w16cid:durableId="1315374700">
    <w:abstractNumId w:val="15"/>
  </w:num>
  <w:num w:numId="20" w16cid:durableId="939291994">
    <w:abstractNumId w:val="39"/>
  </w:num>
  <w:num w:numId="21" w16cid:durableId="1753044966">
    <w:abstractNumId w:val="43"/>
  </w:num>
  <w:num w:numId="22" w16cid:durableId="1841503474">
    <w:abstractNumId w:val="5"/>
  </w:num>
  <w:num w:numId="23" w16cid:durableId="1304656274">
    <w:abstractNumId w:val="47"/>
  </w:num>
  <w:num w:numId="24" w16cid:durableId="1307392849">
    <w:abstractNumId w:val="19"/>
  </w:num>
  <w:num w:numId="25" w16cid:durableId="1773429752">
    <w:abstractNumId w:val="25"/>
  </w:num>
  <w:num w:numId="26" w16cid:durableId="755328590">
    <w:abstractNumId w:val="18"/>
  </w:num>
  <w:num w:numId="27" w16cid:durableId="1981809142">
    <w:abstractNumId w:val="2"/>
  </w:num>
  <w:num w:numId="28" w16cid:durableId="1659460811">
    <w:abstractNumId w:val="36"/>
  </w:num>
  <w:num w:numId="29" w16cid:durableId="481041259">
    <w:abstractNumId w:val="32"/>
  </w:num>
  <w:num w:numId="30" w16cid:durableId="115611474">
    <w:abstractNumId w:val="24"/>
  </w:num>
  <w:num w:numId="31" w16cid:durableId="1077098245">
    <w:abstractNumId w:val="48"/>
  </w:num>
  <w:num w:numId="32" w16cid:durableId="1055812043">
    <w:abstractNumId w:val="34"/>
  </w:num>
  <w:num w:numId="33" w16cid:durableId="1737168421">
    <w:abstractNumId w:val="35"/>
  </w:num>
  <w:num w:numId="34" w16cid:durableId="1755010251">
    <w:abstractNumId w:val="20"/>
  </w:num>
  <w:num w:numId="35" w16cid:durableId="455223374">
    <w:abstractNumId w:val="13"/>
  </w:num>
  <w:num w:numId="36" w16cid:durableId="1901398219">
    <w:abstractNumId w:val="44"/>
  </w:num>
  <w:num w:numId="37" w16cid:durableId="712197772">
    <w:abstractNumId w:val="7"/>
  </w:num>
  <w:num w:numId="38" w16cid:durableId="1033582030">
    <w:abstractNumId w:val="38"/>
  </w:num>
  <w:num w:numId="39" w16cid:durableId="1463578741">
    <w:abstractNumId w:val="40"/>
  </w:num>
  <w:num w:numId="40" w16cid:durableId="1942489169">
    <w:abstractNumId w:val="9"/>
  </w:num>
  <w:num w:numId="41" w16cid:durableId="1655602947">
    <w:abstractNumId w:val="29"/>
  </w:num>
  <w:num w:numId="42" w16cid:durableId="2143955538">
    <w:abstractNumId w:val="26"/>
  </w:num>
  <w:num w:numId="43" w16cid:durableId="429932772">
    <w:abstractNumId w:val="27"/>
  </w:num>
  <w:num w:numId="44" w16cid:durableId="231232945">
    <w:abstractNumId w:val="4"/>
  </w:num>
  <w:num w:numId="45" w16cid:durableId="876702135">
    <w:abstractNumId w:val="37"/>
  </w:num>
  <w:num w:numId="46" w16cid:durableId="1510367321">
    <w:abstractNumId w:val="14"/>
  </w:num>
  <w:num w:numId="47" w16cid:durableId="639961608">
    <w:abstractNumId w:val="0"/>
  </w:num>
  <w:num w:numId="48" w16cid:durableId="1206484132">
    <w:abstractNumId w:val="41"/>
  </w:num>
  <w:num w:numId="49" w16cid:durableId="1800150350">
    <w:abstractNumId w:val="4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F1"/>
    <w:rsid w:val="00000C23"/>
    <w:rsid w:val="00037433"/>
    <w:rsid w:val="00043744"/>
    <w:rsid w:val="0005150C"/>
    <w:rsid w:val="00057731"/>
    <w:rsid w:val="00064DEF"/>
    <w:rsid w:val="00072D0A"/>
    <w:rsid w:val="00075CFD"/>
    <w:rsid w:val="000765FD"/>
    <w:rsid w:val="00084361"/>
    <w:rsid w:val="000904C0"/>
    <w:rsid w:val="000A1CA0"/>
    <w:rsid w:val="000C2530"/>
    <w:rsid w:val="000C48FC"/>
    <w:rsid w:val="000C6EBE"/>
    <w:rsid w:val="000D4BA8"/>
    <w:rsid w:val="000D6642"/>
    <w:rsid w:val="000E6566"/>
    <w:rsid w:val="000F451C"/>
    <w:rsid w:val="00123B02"/>
    <w:rsid w:val="00127807"/>
    <w:rsid w:val="001419DD"/>
    <w:rsid w:val="00163D9D"/>
    <w:rsid w:val="00170310"/>
    <w:rsid w:val="00174C4B"/>
    <w:rsid w:val="00175E6C"/>
    <w:rsid w:val="001853B5"/>
    <w:rsid w:val="00185A3F"/>
    <w:rsid w:val="00192E98"/>
    <w:rsid w:val="001B2CEA"/>
    <w:rsid w:val="001B49EF"/>
    <w:rsid w:val="001C201C"/>
    <w:rsid w:val="001E47C0"/>
    <w:rsid w:val="00202A0A"/>
    <w:rsid w:val="00203621"/>
    <w:rsid w:val="002256AD"/>
    <w:rsid w:val="0022663D"/>
    <w:rsid w:val="0022682B"/>
    <w:rsid w:val="00226EF5"/>
    <w:rsid w:val="00264BFE"/>
    <w:rsid w:val="00274280"/>
    <w:rsid w:val="00275ABB"/>
    <w:rsid w:val="00276687"/>
    <w:rsid w:val="00283D44"/>
    <w:rsid w:val="00294B4A"/>
    <w:rsid w:val="002A1EF3"/>
    <w:rsid w:val="002F42A4"/>
    <w:rsid w:val="0030290E"/>
    <w:rsid w:val="003164D8"/>
    <w:rsid w:val="003211D7"/>
    <w:rsid w:val="00344696"/>
    <w:rsid w:val="00347550"/>
    <w:rsid w:val="00347A47"/>
    <w:rsid w:val="00354822"/>
    <w:rsid w:val="00373B8C"/>
    <w:rsid w:val="00386E15"/>
    <w:rsid w:val="00386EFB"/>
    <w:rsid w:val="00393491"/>
    <w:rsid w:val="003A2A6F"/>
    <w:rsid w:val="003A5D09"/>
    <w:rsid w:val="003B0FA9"/>
    <w:rsid w:val="003D1F53"/>
    <w:rsid w:val="003E595E"/>
    <w:rsid w:val="003F567E"/>
    <w:rsid w:val="0042714D"/>
    <w:rsid w:val="00463848"/>
    <w:rsid w:val="00492641"/>
    <w:rsid w:val="004A0D12"/>
    <w:rsid w:val="004B7345"/>
    <w:rsid w:val="004C128C"/>
    <w:rsid w:val="004C3950"/>
    <w:rsid w:val="004C4836"/>
    <w:rsid w:val="004E041F"/>
    <w:rsid w:val="004E331F"/>
    <w:rsid w:val="004E4D20"/>
    <w:rsid w:val="004F04F1"/>
    <w:rsid w:val="00504F00"/>
    <w:rsid w:val="00514940"/>
    <w:rsid w:val="00526AE1"/>
    <w:rsid w:val="00527A73"/>
    <w:rsid w:val="00551C22"/>
    <w:rsid w:val="00574804"/>
    <w:rsid w:val="00585329"/>
    <w:rsid w:val="005955F8"/>
    <w:rsid w:val="00596899"/>
    <w:rsid w:val="005A53EE"/>
    <w:rsid w:val="005C5478"/>
    <w:rsid w:val="005D20D4"/>
    <w:rsid w:val="005E47C1"/>
    <w:rsid w:val="00602C82"/>
    <w:rsid w:val="006275EE"/>
    <w:rsid w:val="00631965"/>
    <w:rsid w:val="00632B4C"/>
    <w:rsid w:val="0065775D"/>
    <w:rsid w:val="006766B2"/>
    <w:rsid w:val="00685F19"/>
    <w:rsid w:val="00690CDF"/>
    <w:rsid w:val="0069213C"/>
    <w:rsid w:val="006D6C96"/>
    <w:rsid w:val="006E56D7"/>
    <w:rsid w:val="006E69E5"/>
    <w:rsid w:val="007027A7"/>
    <w:rsid w:val="00751E46"/>
    <w:rsid w:val="00754546"/>
    <w:rsid w:val="00775524"/>
    <w:rsid w:val="0078603F"/>
    <w:rsid w:val="00790636"/>
    <w:rsid w:val="007A0388"/>
    <w:rsid w:val="007A1F7E"/>
    <w:rsid w:val="007C2BA0"/>
    <w:rsid w:val="008103F2"/>
    <w:rsid w:val="008342AD"/>
    <w:rsid w:val="00861E6C"/>
    <w:rsid w:val="00863512"/>
    <w:rsid w:val="00875AF9"/>
    <w:rsid w:val="0088537F"/>
    <w:rsid w:val="00890E90"/>
    <w:rsid w:val="008C4959"/>
    <w:rsid w:val="008D6E3C"/>
    <w:rsid w:val="008E22FF"/>
    <w:rsid w:val="008F5EE9"/>
    <w:rsid w:val="009020B4"/>
    <w:rsid w:val="00926625"/>
    <w:rsid w:val="00927211"/>
    <w:rsid w:val="00931774"/>
    <w:rsid w:val="0095239A"/>
    <w:rsid w:val="00957928"/>
    <w:rsid w:val="009606B6"/>
    <w:rsid w:val="009A52FF"/>
    <w:rsid w:val="009B0ADE"/>
    <w:rsid w:val="009F6159"/>
    <w:rsid w:val="00A274F0"/>
    <w:rsid w:val="00A30EBA"/>
    <w:rsid w:val="00A371C7"/>
    <w:rsid w:val="00A549BC"/>
    <w:rsid w:val="00A55F0D"/>
    <w:rsid w:val="00A61646"/>
    <w:rsid w:val="00A81631"/>
    <w:rsid w:val="00A830A8"/>
    <w:rsid w:val="00A94E3E"/>
    <w:rsid w:val="00AA3319"/>
    <w:rsid w:val="00AA46D0"/>
    <w:rsid w:val="00AD11B3"/>
    <w:rsid w:val="00AE14E8"/>
    <w:rsid w:val="00AE4B38"/>
    <w:rsid w:val="00B022D1"/>
    <w:rsid w:val="00B23807"/>
    <w:rsid w:val="00B32E03"/>
    <w:rsid w:val="00B436C0"/>
    <w:rsid w:val="00BA4E41"/>
    <w:rsid w:val="00BD4F70"/>
    <w:rsid w:val="00C255AC"/>
    <w:rsid w:val="00C353CC"/>
    <w:rsid w:val="00C402D3"/>
    <w:rsid w:val="00C413E2"/>
    <w:rsid w:val="00C657BC"/>
    <w:rsid w:val="00C73CB4"/>
    <w:rsid w:val="00C91280"/>
    <w:rsid w:val="00CA3FCE"/>
    <w:rsid w:val="00CA7B2D"/>
    <w:rsid w:val="00CC6114"/>
    <w:rsid w:val="00CE03F1"/>
    <w:rsid w:val="00D14F7F"/>
    <w:rsid w:val="00D24ECA"/>
    <w:rsid w:val="00D4262A"/>
    <w:rsid w:val="00D47302"/>
    <w:rsid w:val="00D54A81"/>
    <w:rsid w:val="00D627AC"/>
    <w:rsid w:val="00D6638F"/>
    <w:rsid w:val="00D67B8E"/>
    <w:rsid w:val="00D737AB"/>
    <w:rsid w:val="00D755CC"/>
    <w:rsid w:val="00D82083"/>
    <w:rsid w:val="00D907DC"/>
    <w:rsid w:val="00DB27BC"/>
    <w:rsid w:val="00DC5052"/>
    <w:rsid w:val="00DD11B0"/>
    <w:rsid w:val="00DD37DE"/>
    <w:rsid w:val="00E014FF"/>
    <w:rsid w:val="00E266F1"/>
    <w:rsid w:val="00E322A3"/>
    <w:rsid w:val="00E357C9"/>
    <w:rsid w:val="00E36D4F"/>
    <w:rsid w:val="00E37FD9"/>
    <w:rsid w:val="00E53B6F"/>
    <w:rsid w:val="00E53D0C"/>
    <w:rsid w:val="00E54337"/>
    <w:rsid w:val="00E81DEB"/>
    <w:rsid w:val="00E8356D"/>
    <w:rsid w:val="00E8387A"/>
    <w:rsid w:val="00EB4095"/>
    <w:rsid w:val="00ED02BF"/>
    <w:rsid w:val="00F03691"/>
    <w:rsid w:val="00F0765E"/>
    <w:rsid w:val="00F27BAA"/>
    <w:rsid w:val="00F35DB5"/>
    <w:rsid w:val="00F56FC5"/>
    <w:rsid w:val="00F769D0"/>
    <w:rsid w:val="00F95D97"/>
    <w:rsid w:val="00FA22DD"/>
    <w:rsid w:val="00FA2A45"/>
    <w:rsid w:val="00FC2584"/>
    <w:rsid w:val="00FC6F34"/>
    <w:rsid w:val="00FE1035"/>
    <w:rsid w:val="00FE72A6"/>
    <w:rsid w:val="00FF418D"/>
    <w:rsid w:val="00FF71B9"/>
    <w:rsid w:val="00FF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4805D"/>
  <w15:chartTrackingRefBased/>
  <w15:docId w15:val="{CDA209FC-E8B1-BA45-BBB0-919EE288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6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26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26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6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6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6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6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6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6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26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26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6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6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6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6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6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66F1"/>
    <w:rPr>
      <w:rFonts w:eastAsiaTheme="majorEastAsia" w:cstheme="majorBidi"/>
      <w:color w:val="272727" w:themeColor="text1" w:themeTint="D8"/>
    </w:rPr>
  </w:style>
  <w:style w:type="paragraph" w:styleId="Title">
    <w:name w:val="Title"/>
    <w:basedOn w:val="Normal"/>
    <w:next w:val="Normal"/>
    <w:link w:val="TitleChar"/>
    <w:uiPriority w:val="10"/>
    <w:qFormat/>
    <w:rsid w:val="00E26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6F1"/>
    <w:pPr>
      <w:spacing w:before="160"/>
      <w:jc w:val="center"/>
    </w:pPr>
    <w:rPr>
      <w:i/>
      <w:iCs/>
      <w:color w:val="404040" w:themeColor="text1" w:themeTint="BF"/>
    </w:rPr>
  </w:style>
  <w:style w:type="character" w:customStyle="1" w:styleId="QuoteChar">
    <w:name w:val="Quote Char"/>
    <w:basedOn w:val="DefaultParagraphFont"/>
    <w:link w:val="Quote"/>
    <w:uiPriority w:val="29"/>
    <w:rsid w:val="00E266F1"/>
    <w:rPr>
      <w:i/>
      <w:iCs/>
      <w:color w:val="404040" w:themeColor="text1" w:themeTint="BF"/>
    </w:rPr>
  </w:style>
  <w:style w:type="paragraph" w:styleId="ListParagraph">
    <w:name w:val="List Paragraph"/>
    <w:basedOn w:val="Normal"/>
    <w:uiPriority w:val="34"/>
    <w:qFormat/>
    <w:rsid w:val="00E266F1"/>
    <w:pPr>
      <w:ind w:left="720"/>
      <w:contextualSpacing/>
    </w:pPr>
  </w:style>
  <w:style w:type="character" w:styleId="IntenseEmphasis">
    <w:name w:val="Intense Emphasis"/>
    <w:basedOn w:val="DefaultParagraphFont"/>
    <w:uiPriority w:val="21"/>
    <w:qFormat/>
    <w:rsid w:val="00E266F1"/>
    <w:rPr>
      <w:i/>
      <w:iCs/>
      <w:color w:val="0F4761" w:themeColor="accent1" w:themeShade="BF"/>
    </w:rPr>
  </w:style>
  <w:style w:type="paragraph" w:styleId="IntenseQuote">
    <w:name w:val="Intense Quote"/>
    <w:basedOn w:val="Normal"/>
    <w:next w:val="Normal"/>
    <w:link w:val="IntenseQuoteChar"/>
    <w:uiPriority w:val="30"/>
    <w:qFormat/>
    <w:rsid w:val="00E26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66F1"/>
    <w:rPr>
      <w:i/>
      <w:iCs/>
      <w:color w:val="0F4761" w:themeColor="accent1" w:themeShade="BF"/>
    </w:rPr>
  </w:style>
  <w:style w:type="character" w:styleId="IntenseReference">
    <w:name w:val="Intense Reference"/>
    <w:basedOn w:val="DefaultParagraphFont"/>
    <w:uiPriority w:val="32"/>
    <w:qFormat/>
    <w:rsid w:val="00E266F1"/>
    <w:rPr>
      <w:b/>
      <w:bCs/>
      <w:smallCaps/>
      <w:color w:val="0F4761" w:themeColor="accent1" w:themeShade="BF"/>
      <w:spacing w:val="5"/>
    </w:rPr>
  </w:style>
  <w:style w:type="paragraph" w:customStyle="1" w:styleId="p1">
    <w:name w:val="p1"/>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E266F1"/>
  </w:style>
  <w:style w:type="paragraph" w:customStyle="1" w:styleId="p2">
    <w:name w:val="p2"/>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4">
    <w:name w:val="p4"/>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E266F1"/>
  </w:style>
  <w:style w:type="paragraph" w:customStyle="1" w:styleId="p3">
    <w:name w:val="p3"/>
    <w:basedOn w:val="Normal"/>
    <w:rsid w:val="00E266F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TMLCode">
    <w:name w:val="HTML Code"/>
    <w:basedOn w:val="DefaultParagraphFont"/>
    <w:uiPriority w:val="99"/>
    <w:semiHidden/>
    <w:unhideWhenUsed/>
    <w:rsid w:val="00E266F1"/>
    <w:rPr>
      <w:rFonts w:ascii="Courier New" w:eastAsia="Times New Roman" w:hAnsi="Courier New" w:cs="Courier New"/>
      <w:sz w:val="20"/>
      <w:szCs w:val="20"/>
    </w:rPr>
  </w:style>
  <w:style w:type="character" w:customStyle="1" w:styleId="s3">
    <w:name w:val="s3"/>
    <w:basedOn w:val="DefaultParagraphFont"/>
    <w:rsid w:val="000F451C"/>
  </w:style>
  <w:style w:type="paragraph" w:styleId="Header">
    <w:name w:val="header"/>
    <w:basedOn w:val="Normal"/>
    <w:link w:val="HeaderChar"/>
    <w:uiPriority w:val="99"/>
    <w:unhideWhenUsed/>
    <w:rsid w:val="004F04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4F1"/>
  </w:style>
  <w:style w:type="paragraph" w:styleId="Footer">
    <w:name w:val="footer"/>
    <w:basedOn w:val="Normal"/>
    <w:link w:val="FooterChar"/>
    <w:uiPriority w:val="99"/>
    <w:unhideWhenUsed/>
    <w:rsid w:val="004F04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4F1"/>
  </w:style>
  <w:style w:type="paragraph" w:styleId="NormalWeb">
    <w:name w:val="Normal (Web)"/>
    <w:basedOn w:val="Normal"/>
    <w:uiPriority w:val="99"/>
    <w:unhideWhenUsed/>
    <w:rsid w:val="00F56FC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A55F0D"/>
  </w:style>
  <w:style w:type="character" w:styleId="Strong">
    <w:name w:val="Strong"/>
    <w:basedOn w:val="DefaultParagraphFont"/>
    <w:uiPriority w:val="22"/>
    <w:qFormat/>
    <w:rsid w:val="00A55F0D"/>
    <w:rPr>
      <w:b/>
      <w:bCs/>
    </w:rPr>
  </w:style>
  <w:style w:type="character" w:styleId="Hyperlink">
    <w:name w:val="Hyperlink"/>
    <w:basedOn w:val="DefaultParagraphFont"/>
    <w:uiPriority w:val="99"/>
    <w:semiHidden/>
    <w:unhideWhenUsed/>
    <w:rsid w:val="004638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074">
      <w:marLeft w:val="0"/>
      <w:marRight w:val="0"/>
      <w:marTop w:val="0"/>
      <w:marBottom w:val="0"/>
      <w:divBdr>
        <w:top w:val="none" w:sz="0" w:space="0" w:color="auto"/>
        <w:left w:val="none" w:sz="0" w:space="0" w:color="auto"/>
        <w:bottom w:val="none" w:sz="0" w:space="0" w:color="auto"/>
        <w:right w:val="none" w:sz="0" w:space="0" w:color="auto"/>
      </w:divBdr>
      <w:divsChild>
        <w:div w:id="2094544263">
          <w:marLeft w:val="0"/>
          <w:marRight w:val="0"/>
          <w:marTop w:val="0"/>
          <w:marBottom w:val="0"/>
          <w:divBdr>
            <w:top w:val="none" w:sz="0" w:space="0" w:color="auto"/>
            <w:left w:val="none" w:sz="0" w:space="0" w:color="auto"/>
            <w:bottom w:val="none" w:sz="0" w:space="0" w:color="auto"/>
            <w:right w:val="none" w:sz="0" w:space="0" w:color="auto"/>
          </w:divBdr>
        </w:div>
        <w:div w:id="1356929723">
          <w:marLeft w:val="0"/>
          <w:marRight w:val="0"/>
          <w:marTop w:val="0"/>
          <w:marBottom w:val="0"/>
          <w:divBdr>
            <w:top w:val="none" w:sz="0" w:space="0" w:color="auto"/>
            <w:left w:val="none" w:sz="0" w:space="0" w:color="auto"/>
            <w:bottom w:val="none" w:sz="0" w:space="0" w:color="auto"/>
            <w:right w:val="none" w:sz="0" w:space="0" w:color="auto"/>
          </w:divBdr>
        </w:div>
      </w:divsChild>
    </w:div>
    <w:div w:id="19209359">
      <w:marLeft w:val="0"/>
      <w:marRight w:val="0"/>
      <w:marTop w:val="0"/>
      <w:marBottom w:val="160"/>
      <w:divBdr>
        <w:top w:val="none" w:sz="0" w:space="0" w:color="auto"/>
        <w:left w:val="none" w:sz="0" w:space="0" w:color="auto"/>
        <w:bottom w:val="none" w:sz="0" w:space="0" w:color="auto"/>
        <w:right w:val="none" w:sz="0" w:space="0" w:color="auto"/>
      </w:divBdr>
    </w:div>
    <w:div w:id="102461414">
      <w:marLeft w:val="0"/>
      <w:marRight w:val="0"/>
      <w:marTop w:val="0"/>
      <w:marBottom w:val="160"/>
      <w:divBdr>
        <w:top w:val="none" w:sz="0" w:space="0" w:color="auto"/>
        <w:left w:val="none" w:sz="0" w:space="0" w:color="auto"/>
        <w:bottom w:val="none" w:sz="0" w:space="0" w:color="auto"/>
        <w:right w:val="none" w:sz="0" w:space="0" w:color="auto"/>
      </w:divBdr>
    </w:div>
    <w:div w:id="109708562">
      <w:marLeft w:val="0"/>
      <w:marRight w:val="0"/>
      <w:marTop w:val="0"/>
      <w:marBottom w:val="160"/>
      <w:divBdr>
        <w:top w:val="none" w:sz="0" w:space="0" w:color="auto"/>
        <w:left w:val="none" w:sz="0" w:space="0" w:color="auto"/>
        <w:bottom w:val="none" w:sz="0" w:space="0" w:color="auto"/>
        <w:right w:val="none" w:sz="0" w:space="0" w:color="auto"/>
      </w:divBdr>
    </w:div>
    <w:div w:id="134028319">
      <w:marLeft w:val="0"/>
      <w:marRight w:val="0"/>
      <w:marTop w:val="0"/>
      <w:marBottom w:val="160"/>
      <w:divBdr>
        <w:top w:val="none" w:sz="0" w:space="0" w:color="auto"/>
        <w:left w:val="none" w:sz="0" w:space="0" w:color="auto"/>
        <w:bottom w:val="none" w:sz="0" w:space="0" w:color="auto"/>
        <w:right w:val="none" w:sz="0" w:space="0" w:color="auto"/>
      </w:divBdr>
    </w:div>
    <w:div w:id="183909537">
      <w:marLeft w:val="0"/>
      <w:marRight w:val="0"/>
      <w:marTop w:val="0"/>
      <w:marBottom w:val="160"/>
      <w:divBdr>
        <w:top w:val="none" w:sz="0" w:space="0" w:color="auto"/>
        <w:left w:val="none" w:sz="0" w:space="0" w:color="auto"/>
        <w:bottom w:val="none" w:sz="0" w:space="0" w:color="auto"/>
        <w:right w:val="none" w:sz="0" w:space="0" w:color="auto"/>
      </w:divBdr>
    </w:div>
    <w:div w:id="196435209">
      <w:marLeft w:val="0"/>
      <w:marRight w:val="0"/>
      <w:marTop w:val="0"/>
      <w:marBottom w:val="0"/>
      <w:divBdr>
        <w:top w:val="none" w:sz="0" w:space="0" w:color="auto"/>
        <w:left w:val="none" w:sz="0" w:space="0" w:color="auto"/>
        <w:bottom w:val="none" w:sz="0" w:space="0" w:color="auto"/>
        <w:right w:val="none" w:sz="0" w:space="0" w:color="auto"/>
      </w:divBdr>
      <w:divsChild>
        <w:div w:id="1282953277">
          <w:marLeft w:val="0"/>
          <w:marRight w:val="0"/>
          <w:marTop w:val="0"/>
          <w:marBottom w:val="0"/>
          <w:divBdr>
            <w:top w:val="none" w:sz="0" w:space="0" w:color="auto"/>
            <w:left w:val="none" w:sz="0" w:space="0" w:color="auto"/>
            <w:bottom w:val="none" w:sz="0" w:space="0" w:color="auto"/>
            <w:right w:val="none" w:sz="0" w:space="0" w:color="auto"/>
          </w:divBdr>
        </w:div>
        <w:div w:id="286669799">
          <w:marLeft w:val="0"/>
          <w:marRight w:val="0"/>
          <w:marTop w:val="0"/>
          <w:marBottom w:val="0"/>
          <w:divBdr>
            <w:top w:val="none" w:sz="0" w:space="0" w:color="auto"/>
            <w:left w:val="none" w:sz="0" w:space="0" w:color="auto"/>
            <w:bottom w:val="none" w:sz="0" w:space="0" w:color="auto"/>
            <w:right w:val="none" w:sz="0" w:space="0" w:color="auto"/>
          </w:divBdr>
        </w:div>
        <w:div w:id="694304706">
          <w:marLeft w:val="0"/>
          <w:marRight w:val="0"/>
          <w:marTop w:val="0"/>
          <w:marBottom w:val="0"/>
          <w:divBdr>
            <w:top w:val="none" w:sz="0" w:space="0" w:color="auto"/>
            <w:left w:val="none" w:sz="0" w:space="0" w:color="auto"/>
            <w:bottom w:val="none" w:sz="0" w:space="0" w:color="auto"/>
            <w:right w:val="none" w:sz="0" w:space="0" w:color="auto"/>
          </w:divBdr>
        </w:div>
        <w:div w:id="1000276106">
          <w:marLeft w:val="0"/>
          <w:marRight w:val="0"/>
          <w:marTop w:val="0"/>
          <w:marBottom w:val="0"/>
          <w:divBdr>
            <w:top w:val="none" w:sz="0" w:space="0" w:color="auto"/>
            <w:left w:val="none" w:sz="0" w:space="0" w:color="auto"/>
            <w:bottom w:val="none" w:sz="0" w:space="0" w:color="auto"/>
            <w:right w:val="none" w:sz="0" w:space="0" w:color="auto"/>
          </w:divBdr>
        </w:div>
        <w:div w:id="1147551918">
          <w:marLeft w:val="0"/>
          <w:marRight w:val="0"/>
          <w:marTop w:val="0"/>
          <w:marBottom w:val="0"/>
          <w:divBdr>
            <w:top w:val="none" w:sz="0" w:space="0" w:color="auto"/>
            <w:left w:val="none" w:sz="0" w:space="0" w:color="auto"/>
            <w:bottom w:val="none" w:sz="0" w:space="0" w:color="auto"/>
            <w:right w:val="none" w:sz="0" w:space="0" w:color="auto"/>
          </w:divBdr>
        </w:div>
      </w:divsChild>
    </w:div>
    <w:div w:id="206186607">
      <w:marLeft w:val="0"/>
      <w:marRight w:val="0"/>
      <w:marTop w:val="0"/>
      <w:marBottom w:val="160"/>
      <w:divBdr>
        <w:top w:val="none" w:sz="0" w:space="0" w:color="auto"/>
        <w:left w:val="none" w:sz="0" w:space="0" w:color="auto"/>
        <w:bottom w:val="none" w:sz="0" w:space="0" w:color="auto"/>
        <w:right w:val="none" w:sz="0" w:space="0" w:color="auto"/>
      </w:divBdr>
    </w:div>
    <w:div w:id="208618269">
      <w:marLeft w:val="0"/>
      <w:marRight w:val="0"/>
      <w:marTop w:val="0"/>
      <w:marBottom w:val="160"/>
      <w:divBdr>
        <w:top w:val="none" w:sz="0" w:space="0" w:color="auto"/>
        <w:left w:val="none" w:sz="0" w:space="0" w:color="auto"/>
        <w:bottom w:val="none" w:sz="0" w:space="0" w:color="auto"/>
        <w:right w:val="none" w:sz="0" w:space="0" w:color="auto"/>
      </w:divBdr>
    </w:div>
    <w:div w:id="211578845">
      <w:marLeft w:val="0"/>
      <w:marRight w:val="0"/>
      <w:marTop w:val="0"/>
      <w:marBottom w:val="160"/>
      <w:divBdr>
        <w:top w:val="none" w:sz="0" w:space="0" w:color="auto"/>
        <w:left w:val="none" w:sz="0" w:space="0" w:color="auto"/>
        <w:bottom w:val="none" w:sz="0" w:space="0" w:color="auto"/>
        <w:right w:val="none" w:sz="0" w:space="0" w:color="auto"/>
      </w:divBdr>
    </w:div>
    <w:div w:id="226308685">
      <w:marLeft w:val="0"/>
      <w:marRight w:val="0"/>
      <w:marTop w:val="0"/>
      <w:marBottom w:val="160"/>
      <w:divBdr>
        <w:top w:val="none" w:sz="0" w:space="0" w:color="auto"/>
        <w:left w:val="none" w:sz="0" w:space="0" w:color="auto"/>
        <w:bottom w:val="none" w:sz="0" w:space="0" w:color="auto"/>
        <w:right w:val="none" w:sz="0" w:space="0" w:color="auto"/>
      </w:divBdr>
    </w:div>
    <w:div w:id="261958617">
      <w:marLeft w:val="0"/>
      <w:marRight w:val="0"/>
      <w:marTop w:val="0"/>
      <w:marBottom w:val="160"/>
      <w:divBdr>
        <w:top w:val="none" w:sz="0" w:space="0" w:color="auto"/>
        <w:left w:val="none" w:sz="0" w:space="0" w:color="auto"/>
        <w:bottom w:val="none" w:sz="0" w:space="0" w:color="auto"/>
        <w:right w:val="none" w:sz="0" w:space="0" w:color="auto"/>
      </w:divBdr>
    </w:div>
    <w:div w:id="331642792">
      <w:marLeft w:val="0"/>
      <w:marRight w:val="0"/>
      <w:marTop w:val="0"/>
      <w:marBottom w:val="160"/>
      <w:divBdr>
        <w:top w:val="none" w:sz="0" w:space="0" w:color="auto"/>
        <w:left w:val="none" w:sz="0" w:space="0" w:color="auto"/>
        <w:bottom w:val="none" w:sz="0" w:space="0" w:color="auto"/>
        <w:right w:val="none" w:sz="0" w:space="0" w:color="auto"/>
      </w:divBdr>
    </w:div>
    <w:div w:id="382870495">
      <w:marLeft w:val="0"/>
      <w:marRight w:val="0"/>
      <w:marTop w:val="0"/>
      <w:marBottom w:val="160"/>
      <w:divBdr>
        <w:top w:val="none" w:sz="0" w:space="0" w:color="auto"/>
        <w:left w:val="none" w:sz="0" w:space="0" w:color="auto"/>
        <w:bottom w:val="none" w:sz="0" w:space="0" w:color="auto"/>
        <w:right w:val="none" w:sz="0" w:space="0" w:color="auto"/>
      </w:divBdr>
    </w:div>
    <w:div w:id="425998248">
      <w:marLeft w:val="0"/>
      <w:marRight w:val="0"/>
      <w:marTop w:val="0"/>
      <w:marBottom w:val="160"/>
      <w:divBdr>
        <w:top w:val="none" w:sz="0" w:space="0" w:color="auto"/>
        <w:left w:val="none" w:sz="0" w:space="0" w:color="auto"/>
        <w:bottom w:val="none" w:sz="0" w:space="0" w:color="auto"/>
        <w:right w:val="none" w:sz="0" w:space="0" w:color="auto"/>
      </w:divBdr>
    </w:div>
    <w:div w:id="439882359">
      <w:marLeft w:val="0"/>
      <w:marRight w:val="0"/>
      <w:marTop w:val="0"/>
      <w:marBottom w:val="160"/>
      <w:divBdr>
        <w:top w:val="none" w:sz="0" w:space="0" w:color="auto"/>
        <w:left w:val="none" w:sz="0" w:space="0" w:color="auto"/>
        <w:bottom w:val="none" w:sz="0" w:space="0" w:color="auto"/>
        <w:right w:val="none" w:sz="0" w:space="0" w:color="auto"/>
      </w:divBdr>
    </w:div>
    <w:div w:id="468744973">
      <w:marLeft w:val="0"/>
      <w:marRight w:val="0"/>
      <w:marTop w:val="0"/>
      <w:marBottom w:val="160"/>
      <w:divBdr>
        <w:top w:val="none" w:sz="0" w:space="0" w:color="auto"/>
        <w:left w:val="none" w:sz="0" w:space="0" w:color="auto"/>
        <w:bottom w:val="none" w:sz="0" w:space="0" w:color="auto"/>
        <w:right w:val="none" w:sz="0" w:space="0" w:color="auto"/>
      </w:divBdr>
    </w:div>
    <w:div w:id="474184409">
      <w:marLeft w:val="0"/>
      <w:marRight w:val="0"/>
      <w:marTop w:val="0"/>
      <w:marBottom w:val="160"/>
      <w:divBdr>
        <w:top w:val="none" w:sz="0" w:space="0" w:color="auto"/>
        <w:left w:val="none" w:sz="0" w:space="0" w:color="auto"/>
        <w:bottom w:val="none" w:sz="0" w:space="0" w:color="auto"/>
        <w:right w:val="none" w:sz="0" w:space="0" w:color="auto"/>
      </w:divBdr>
    </w:div>
    <w:div w:id="534582735">
      <w:marLeft w:val="0"/>
      <w:marRight w:val="0"/>
      <w:marTop w:val="0"/>
      <w:marBottom w:val="160"/>
      <w:divBdr>
        <w:top w:val="none" w:sz="0" w:space="0" w:color="auto"/>
        <w:left w:val="none" w:sz="0" w:space="0" w:color="auto"/>
        <w:bottom w:val="none" w:sz="0" w:space="0" w:color="auto"/>
        <w:right w:val="none" w:sz="0" w:space="0" w:color="auto"/>
      </w:divBdr>
    </w:div>
    <w:div w:id="543953290">
      <w:marLeft w:val="0"/>
      <w:marRight w:val="0"/>
      <w:marTop w:val="0"/>
      <w:marBottom w:val="160"/>
      <w:divBdr>
        <w:top w:val="none" w:sz="0" w:space="0" w:color="auto"/>
        <w:left w:val="none" w:sz="0" w:space="0" w:color="auto"/>
        <w:bottom w:val="none" w:sz="0" w:space="0" w:color="auto"/>
        <w:right w:val="none" w:sz="0" w:space="0" w:color="auto"/>
      </w:divBdr>
    </w:div>
    <w:div w:id="611590077">
      <w:marLeft w:val="0"/>
      <w:marRight w:val="0"/>
      <w:marTop w:val="0"/>
      <w:marBottom w:val="0"/>
      <w:divBdr>
        <w:top w:val="none" w:sz="0" w:space="0" w:color="auto"/>
        <w:left w:val="none" w:sz="0" w:space="0" w:color="auto"/>
        <w:bottom w:val="none" w:sz="0" w:space="0" w:color="auto"/>
        <w:right w:val="none" w:sz="0" w:space="0" w:color="auto"/>
      </w:divBdr>
      <w:divsChild>
        <w:div w:id="1742945142">
          <w:marLeft w:val="0"/>
          <w:marRight w:val="0"/>
          <w:marTop w:val="0"/>
          <w:marBottom w:val="0"/>
          <w:divBdr>
            <w:top w:val="none" w:sz="0" w:space="0" w:color="auto"/>
            <w:left w:val="none" w:sz="0" w:space="0" w:color="auto"/>
            <w:bottom w:val="none" w:sz="0" w:space="0" w:color="auto"/>
            <w:right w:val="none" w:sz="0" w:space="0" w:color="auto"/>
          </w:divBdr>
        </w:div>
        <w:div w:id="133257992">
          <w:marLeft w:val="0"/>
          <w:marRight w:val="0"/>
          <w:marTop w:val="0"/>
          <w:marBottom w:val="0"/>
          <w:divBdr>
            <w:top w:val="none" w:sz="0" w:space="0" w:color="auto"/>
            <w:left w:val="none" w:sz="0" w:space="0" w:color="auto"/>
            <w:bottom w:val="none" w:sz="0" w:space="0" w:color="auto"/>
            <w:right w:val="none" w:sz="0" w:space="0" w:color="auto"/>
          </w:divBdr>
        </w:div>
        <w:div w:id="1199665778">
          <w:marLeft w:val="0"/>
          <w:marRight w:val="0"/>
          <w:marTop w:val="0"/>
          <w:marBottom w:val="0"/>
          <w:divBdr>
            <w:top w:val="none" w:sz="0" w:space="0" w:color="auto"/>
            <w:left w:val="none" w:sz="0" w:space="0" w:color="auto"/>
            <w:bottom w:val="none" w:sz="0" w:space="0" w:color="auto"/>
            <w:right w:val="none" w:sz="0" w:space="0" w:color="auto"/>
          </w:divBdr>
        </w:div>
      </w:divsChild>
    </w:div>
    <w:div w:id="614210540">
      <w:marLeft w:val="0"/>
      <w:marRight w:val="0"/>
      <w:marTop w:val="0"/>
      <w:marBottom w:val="160"/>
      <w:divBdr>
        <w:top w:val="none" w:sz="0" w:space="0" w:color="auto"/>
        <w:left w:val="none" w:sz="0" w:space="0" w:color="auto"/>
        <w:bottom w:val="none" w:sz="0" w:space="0" w:color="auto"/>
        <w:right w:val="none" w:sz="0" w:space="0" w:color="auto"/>
      </w:divBdr>
    </w:div>
    <w:div w:id="634025001">
      <w:marLeft w:val="0"/>
      <w:marRight w:val="0"/>
      <w:marTop w:val="0"/>
      <w:marBottom w:val="160"/>
      <w:divBdr>
        <w:top w:val="none" w:sz="0" w:space="0" w:color="auto"/>
        <w:left w:val="none" w:sz="0" w:space="0" w:color="auto"/>
        <w:bottom w:val="none" w:sz="0" w:space="0" w:color="auto"/>
        <w:right w:val="none" w:sz="0" w:space="0" w:color="auto"/>
      </w:divBdr>
    </w:div>
    <w:div w:id="717820105">
      <w:marLeft w:val="0"/>
      <w:marRight w:val="0"/>
      <w:marTop w:val="0"/>
      <w:marBottom w:val="160"/>
      <w:divBdr>
        <w:top w:val="none" w:sz="0" w:space="0" w:color="auto"/>
        <w:left w:val="none" w:sz="0" w:space="0" w:color="auto"/>
        <w:bottom w:val="none" w:sz="0" w:space="0" w:color="auto"/>
        <w:right w:val="none" w:sz="0" w:space="0" w:color="auto"/>
      </w:divBdr>
    </w:div>
    <w:div w:id="733623631">
      <w:marLeft w:val="0"/>
      <w:marRight w:val="0"/>
      <w:marTop w:val="0"/>
      <w:marBottom w:val="160"/>
      <w:divBdr>
        <w:top w:val="none" w:sz="0" w:space="0" w:color="auto"/>
        <w:left w:val="none" w:sz="0" w:space="0" w:color="auto"/>
        <w:bottom w:val="none" w:sz="0" w:space="0" w:color="auto"/>
        <w:right w:val="none" w:sz="0" w:space="0" w:color="auto"/>
      </w:divBdr>
    </w:div>
    <w:div w:id="816804770">
      <w:marLeft w:val="0"/>
      <w:marRight w:val="0"/>
      <w:marTop w:val="0"/>
      <w:marBottom w:val="160"/>
      <w:divBdr>
        <w:top w:val="none" w:sz="0" w:space="0" w:color="auto"/>
        <w:left w:val="none" w:sz="0" w:space="0" w:color="auto"/>
        <w:bottom w:val="none" w:sz="0" w:space="0" w:color="auto"/>
        <w:right w:val="none" w:sz="0" w:space="0" w:color="auto"/>
      </w:divBdr>
    </w:div>
    <w:div w:id="837384370">
      <w:marLeft w:val="0"/>
      <w:marRight w:val="0"/>
      <w:marTop w:val="0"/>
      <w:marBottom w:val="160"/>
      <w:divBdr>
        <w:top w:val="none" w:sz="0" w:space="0" w:color="auto"/>
        <w:left w:val="none" w:sz="0" w:space="0" w:color="auto"/>
        <w:bottom w:val="none" w:sz="0" w:space="0" w:color="auto"/>
        <w:right w:val="none" w:sz="0" w:space="0" w:color="auto"/>
      </w:divBdr>
    </w:div>
    <w:div w:id="894000700">
      <w:marLeft w:val="0"/>
      <w:marRight w:val="0"/>
      <w:marTop w:val="0"/>
      <w:marBottom w:val="160"/>
      <w:divBdr>
        <w:top w:val="none" w:sz="0" w:space="0" w:color="auto"/>
        <w:left w:val="none" w:sz="0" w:space="0" w:color="auto"/>
        <w:bottom w:val="none" w:sz="0" w:space="0" w:color="auto"/>
        <w:right w:val="none" w:sz="0" w:space="0" w:color="auto"/>
      </w:divBdr>
    </w:div>
    <w:div w:id="952596068">
      <w:marLeft w:val="0"/>
      <w:marRight w:val="0"/>
      <w:marTop w:val="0"/>
      <w:marBottom w:val="160"/>
      <w:divBdr>
        <w:top w:val="none" w:sz="0" w:space="0" w:color="auto"/>
        <w:left w:val="none" w:sz="0" w:space="0" w:color="auto"/>
        <w:bottom w:val="none" w:sz="0" w:space="0" w:color="auto"/>
        <w:right w:val="none" w:sz="0" w:space="0" w:color="auto"/>
      </w:divBdr>
    </w:div>
    <w:div w:id="952906642">
      <w:marLeft w:val="0"/>
      <w:marRight w:val="0"/>
      <w:marTop w:val="0"/>
      <w:marBottom w:val="160"/>
      <w:divBdr>
        <w:top w:val="none" w:sz="0" w:space="0" w:color="auto"/>
        <w:left w:val="none" w:sz="0" w:space="0" w:color="auto"/>
        <w:bottom w:val="none" w:sz="0" w:space="0" w:color="auto"/>
        <w:right w:val="none" w:sz="0" w:space="0" w:color="auto"/>
      </w:divBdr>
    </w:div>
    <w:div w:id="964430059">
      <w:marLeft w:val="0"/>
      <w:marRight w:val="0"/>
      <w:marTop w:val="0"/>
      <w:marBottom w:val="160"/>
      <w:divBdr>
        <w:top w:val="none" w:sz="0" w:space="0" w:color="auto"/>
        <w:left w:val="none" w:sz="0" w:space="0" w:color="auto"/>
        <w:bottom w:val="none" w:sz="0" w:space="0" w:color="auto"/>
        <w:right w:val="none" w:sz="0" w:space="0" w:color="auto"/>
      </w:divBdr>
    </w:div>
    <w:div w:id="981232863">
      <w:marLeft w:val="0"/>
      <w:marRight w:val="0"/>
      <w:marTop w:val="0"/>
      <w:marBottom w:val="160"/>
      <w:divBdr>
        <w:top w:val="none" w:sz="0" w:space="0" w:color="auto"/>
        <w:left w:val="none" w:sz="0" w:space="0" w:color="auto"/>
        <w:bottom w:val="none" w:sz="0" w:space="0" w:color="auto"/>
        <w:right w:val="none" w:sz="0" w:space="0" w:color="auto"/>
      </w:divBdr>
    </w:div>
    <w:div w:id="989594642">
      <w:marLeft w:val="0"/>
      <w:marRight w:val="0"/>
      <w:marTop w:val="0"/>
      <w:marBottom w:val="160"/>
      <w:divBdr>
        <w:top w:val="none" w:sz="0" w:space="0" w:color="auto"/>
        <w:left w:val="none" w:sz="0" w:space="0" w:color="auto"/>
        <w:bottom w:val="none" w:sz="0" w:space="0" w:color="auto"/>
        <w:right w:val="none" w:sz="0" w:space="0" w:color="auto"/>
      </w:divBdr>
    </w:div>
    <w:div w:id="1014848242">
      <w:marLeft w:val="0"/>
      <w:marRight w:val="0"/>
      <w:marTop w:val="0"/>
      <w:marBottom w:val="160"/>
      <w:divBdr>
        <w:top w:val="none" w:sz="0" w:space="0" w:color="auto"/>
        <w:left w:val="none" w:sz="0" w:space="0" w:color="auto"/>
        <w:bottom w:val="none" w:sz="0" w:space="0" w:color="auto"/>
        <w:right w:val="none" w:sz="0" w:space="0" w:color="auto"/>
      </w:divBdr>
    </w:div>
    <w:div w:id="1042633081">
      <w:marLeft w:val="0"/>
      <w:marRight w:val="0"/>
      <w:marTop w:val="0"/>
      <w:marBottom w:val="160"/>
      <w:divBdr>
        <w:top w:val="none" w:sz="0" w:space="0" w:color="auto"/>
        <w:left w:val="none" w:sz="0" w:space="0" w:color="auto"/>
        <w:bottom w:val="none" w:sz="0" w:space="0" w:color="auto"/>
        <w:right w:val="none" w:sz="0" w:space="0" w:color="auto"/>
      </w:divBdr>
    </w:div>
    <w:div w:id="1053385229">
      <w:marLeft w:val="0"/>
      <w:marRight w:val="0"/>
      <w:marTop w:val="0"/>
      <w:marBottom w:val="160"/>
      <w:divBdr>
        <w:top w:val="none" w:sz="0" w:space="0" w:color="auto"/>
        <w:left w:val="none" w:sz="0" w:space="0" w:color="auto"/>
        <w:bottom w:val="none" w:sz="0" w:space="0" w:color="auto"/>
        <w:right w:val="none" w:sz="0" w:space="0" w:color="auto"/>
      </w:divBdr>
      <w:divsChild>
        <w:div w:id="1795978750">
          <w:marLeft w:val="0"/>
          <w:marRight w:val="0"/>
          <w:marTop w:val="0"/>
          <w:marBottom w:val="160"/>
          <w:divBdr>
            <w:top w:val="none" w:sz="0" w:space="0" w:color="auto"/>
            <w:left w:val="none" w:sz="0" w:space="0" w:color="auto"/>
            <w:bottom w:val="none" w:sz="0" w:space="0" w:color="auto"/>
            <w:right w:val="none" w:sz="0" w:space="0" w:color="auto"/>
          </w:divBdr>
          <w:divsChild>
            <w:div w:id="1829440149">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1118061662">
      <w:marLeft w:val="0"/>
      <w:marRight w:val="0"/>
      <w:marTop w:val="0"/>
      <w:marBottom w:val="160"/>
      <w:divBdr>
        <w:top w:val="none" w:sz="0" w:space="0" w:color="auto"/>
        <w:left w:val="none" w:sz="0" w:space="0" w:color="auto"/>
        <w:bottom w:val="none" w:sz="0" w:space="0" w:color="auto"/>
        <w:right w:val="none" w:sz="0" w:space="0" w:color="auto"/>
      </w:divBdr>
    </w:div>
    <w:div w:id="1137840953">
      <w:marLeft w:val="0"/>
      <w:marRight w:val="0"/>
      <w:marTop w:val="0"/>
      <w:marBottom w:val="160"/>
      <w:divBdr>
        <w:top w:val="none" w:sz="0" w:space="0" w:color="auto"/>
        <w:left w:val="none" w:sz="0" w:space="0" w:color="auto"/>
        <w:bottom w:val="none" w:sz="0" w:space="0" w:color="auto"/>
        <w:right w:val="none" w:sz="0" w:space="0" w:color="auto"/>
      </w:divBdr>
    </w:div>
    <w:div w:id="1291478542">
      <w:marLeft w:val="0"/>
      <w:marRight w:val="0"/>
      <w:marTop w:val="0"/>
      <w:marBottom w:val="160"/>
      <w:divBdr>
        <w:top w:val="none" w:sz="0" w:space="0" w:color="auto"/>
        <w:left w:val="none" w:sz="0" w:space="0" w:color="auto"/>
        <w:bottom w:val="none" w:sz="0" w:space="0" w:color="auto"/>
        <w:right w:val="none" w:sz="0" w:space="0" w:color="auto"/>
      </w:divBdr>
    </w:div>
    <w:div w:id="1426998370">
      <w:marLeft w:val="0"/>
      <w:marRight w:val="0"/>
      <w:marTop w:val="0"/>
      <w:marBottom w:val="160"/>
      <w:divBdr>
        <w:top w:val="none" w:sz="0" w:space="0" w:color="auto"/>
        <w:left w:val="none" w:sz="0" w:space="0" w:color="auto"/>
        <w:bottom w:val="none" w:sz="0" w:space="0" w:color="auto"/>
        <w:right w:val="none" w:sz="0" w:space="0" w:color="auto"/>
      </w:divBdr>
    </w:div>
    <w:div w:id="1449157412">
      <w:marLeft w:val="0"/>
      <w:marRight w:val="0"/>
      <w:marTop w:val="0"/>
      <w:marBottom w:val="160"/>
      <w:divBdr>
        <w:top w:val="none" w:sz="0" w:space="0" w:color="auto"/>
        <w:left w:val="none" w:sz="0" w:space="0" w:color="auto"/>
        <w:bottom w:val="none" w:sz="0" w:space="0" w:color="auto"/>
        <w:right w:val="none" w:sz="0" w:space="0" w:color="auto"/>
      </w:divBdr>
    </w:div>
    <w:div w:id="1551649134">
      <w:marLeft w:val="0"/>
      <w:marRight w:val="0"/>
      <w:marTop w:val="0"/>
      <w:marBottom w:val="0"/>
      <w:divBdr>
        <w:top w:val="none" w:sz="0" w:space="0" w:color="auto"/>
        <w:left w:val="none" w:sz="0" w:space="0" w:color="auto"/>
        <w:bottom w:val="none" w:sz="0" w:space="0" w:color="auto"/>
        <w:right w:val="none" w:sz="0" w:space="0" w:color="auto"/>
      </w:divBdr>
      <w:divsChild>
        <w:div w:id="758529920">
          <w:marLeft w:val="0"/>
          <w:marRight w:val="0"/>
          <w:marTop w:val="0"/>
          <w:marBottom w:val="0"/>
          <w:divBdr>
            <w:top w:val="none" w:sz="0" w:space="0" w:color="auto"/>
            <w:left w:val="none" w:sz="0" w:space="0" w:color="auto"/>
            <w:bottom w:val="none" w:sz="0" w:space="0" w:color="auto"/>
            <w:right w:val="none" w:sz="0" w:space="0" w:color="auto"/>
          </w:divBdr>
        </w:div>
      </w:divsChild>
    </w:div>
    <w:div w:id="1557813627">
      <w:marLeft w:val="0"/>
      <w:marRight w:val="0"/>
      <w:marTop w:val="0"/>
      <w:marBottom w:val="160"/>
      <w:divBdr>
        <w:top w:val="none" w:sz="0" w:space="0" w:color="auto"/>
        <w:left w:val="none" w:sz="0" w:space="0" w:color="auto"/>
        <w:bottom w:val="none" w:sz="0" w:space="0" w:color="auto"/>
        <w:right w:val="none" w:sz="0" w:space="0" w:color="auto"/>
      </w:divBdr>
    </w:div>
    <w:div w:id="1606033256">
      <w:marLeft w:val="0"/>
      <w:marRight w:val="0"/>
      <w:marTop w:val="0"/>
      <w:marBottom w:val="160"/>
      <w:divBdr>
        <w:top w:val="none" w:sz="0" w:space="0" w:color="auto"/>
        <w:left w:val="none" w:sz="0" w:space="0" w:color="auto"/>
        <w:bottom w:val="none" w:sz="0" w:space="0" w:color="auto"/>
        <w:right w:val="none" w:sz="0" w:space="0" w:color="auto"/>
      </w:divBdr>
      <w:divsChild>
        <w:div w:id="1000734860">
          <w:marLeft w:val="0"/>
          <w:marRight w:val="0"/>
          <w:marTop w:val="0"/>
          <w:marBottom w:val="160"/>
          <w:divBdr>
            <w:top w:val="none" w:sz="0" w:space="0" w:color="auto"/>
            <w:left w:val="none" w:sz="0" w:space="0" w:color="auto"/>
            <w:bottom w:val="none" w:sz="0" w:space="0" w:color="auto"/>
            <w:right w:val="none" w:sz="0" w:space="0" w:color="auto"/>
          </w:divBdr>
        </w:div>
      </w:divsChild>
    </w:div>
    <w:div w:id="1788961294">
      <w:marLeft w:val="0"/>
      <w:marRight w:val="0"/>
      <w:marTop w:val="0"/>
      <w:marBottom w:val="160"/>
      <w:divBdr>
        <w:top w:val="none" w:sz="0" w:space="0" w:color="auto"/>
        <w:left w:val="none" w:sz="0" w:space="0" w:color="auto"/>
        <w:bottom w:val="none" w:sz="0" w:space="0" w:color="auto"/>
        <w:right w:val="none" w:sz="0" w:space="0" w:color="auto"/>
      </w:divBdr>
      <w:divsChild>
        <w:div w:id="1026828751">
          <w:marLeft w:val="0"/>
          <w:marRight w:val="0"/>
          <w:marTop w:val="0"/>
          <w:marBottom w:val="0"/>
          <w:divBdr>
            <w:top w:val="none" w:sz="0" w:space="0" w:color="auto"/>
            <w:left w:val="none" w:sz="0" w:space="0" w:color="auto"/>
            <w:bottom w:val="none" w:sz="0" w:space="0" w:color="auto"/>
            <w:right w:val="none" w:sz="0" w:space="0" w:color="auto"/>
          </w:divBdr>
        </w:div>
        <w:div w:id="1088619975">
          <w:marLeft w:val="0"/>
          <w:marRight w:val="0"/>
          <w:marTop w:val="0"/>
          <w:marBottom w:val="0"/>
          <w:divBdr>
            <w:top w:val="none" w:sz="0" w:space="0" w:color="auto"/>
            <w:left w:val="none" w:sz="0" w:space="0" w:color="auto"/>
            <w:bottom w:val="none" w:sz="0" w:space="0" w:color="auto"/>
            <w:right w:val="none" w:sz="0" w:space="0" w:color="auto"/>
          </w:divBdr>
        </w:div>
        <w:div w:id="554509133">
          <w:marLeft w:val="0"/>
          <w:marRight w:val="0"/>
          <w:marTop w:val="0"/>
          <w:marBottom w:val="0"/>
          <w:divBdr>
            <w:top w:val="none" w:sz="0" w:space="0" w:color="auto"/>
            <w:left w:val="none" w:sz="0" w:space="0" w:color="auto"/>
            <w:bottom w:val="none" w:sz="0" w:space="0" w:color="auto"/>
            <w:right w:val="none" w:sz="0" w:space="0" w:color="auto"/>
          </w:divBdr>
        </w:div>
        <w:div w:id="1339190711">
          <w:marLeft w:val="0"/>
          <w:marRight w:val="0"/>
          <w:marTop w:val="0"/>
          <w:marBottom w:val="0"/>
          <w:divBdr>
            <w:top w:val="none" w:sz="0" w:space="0" w:color="auto"/>
            <w:left w:val="none" w:sz="0" w:space="0" w:color="auto"/>
            <w:bottom w:val="none" w:sz="0" w:space="0" w:color="auto"/>
            <w:right w:val="none" w:sz="0" w:space="0" w:color="auto"/>
          </w:divBdr>
          <w:divsChild>
            <w:div w:id="2062709594">
              <w:marLeft w:val="0"/>
              <w:marRight w:val="0"/>
              <w:marTop w:val="0"/>
              <w:marBottom w:val="0"/>
              <w:divBdr>
                <w:top w:val="none" w:sz="0" w:space="0" w:color="auto"/>
                <w:left w:val="none" w:sz="0" w:space="0" w:color="auto"/>
                <w:bottom w:val="none" w:sz="0" w:space="0" w:color="auto"/>
                <w:right w:val="none" w:sz="0" w:space="0" w:color="auto"/>
              </w:divBdr>
            </w:div>
          </w:divsChild>
        </w:div>
        <w:div w:id="637347109">
          <w:marLeft w:val="0"/>
          <w:marRight w:val="0"/>
          <w:marTop w:val="0"/>
          <w:marBottom w:val="0"/>
          <w:divBdr>
            <w:top w:val="none" w:sz="0" w:space="0" w:color="auto"/>
            <w:left w:val="none" w:sz="0" w:space="0" w:color="auto"/>
            <w:bottom w:val="none" w:sz="0" w:space="0" w:color="auto"/>
            <w:right w:val="none" w:sz="0" w:space="0" w:color="auto"/>
          </w:divBdr>
        </w:div>
        <w:div w:id="794257291">
          <w:marLeft w:val="0"/>
          <w:marRight w:val="0"/>
          <w:marTop w:val="0"/>
          <w:marBottom w:val="0"/>
          <w:divBdr>
            <w:top w:val="none" w:sz="0" w:space="0" w:color="auto"/>
            <w:left w:val="none" w:sz="0" w:space="0" w:color="auto"/>
            <w:bottom w:val="none" w:sz="0" w:space="0" w:color="auto"/>
            <w:right w:val="none" w:sz="0" w:space="0" w:color="auto"/>
          </w:divBdr>
        </w:div>
        <w:div w:id="1261450948">
          <w:marLeft w:val="0"/>
          <w:marRight w:val="0"/>
          <w:marTop w:val="0"/>
          <w:marBottom w:val="0"/>
          <w:divBdr>
            <w:top w:val="none" w:sz="0" w:space="0" w:color="auto"/>
            <w:left w:val="none" w:sz="0" w:space="0" w:color="auto"/>
            <w:bottom w:val="none" w:sz="0" w:space="0" w:color="auto"/>
            <w:right w:val="none" w:sz="0" w:space="0" w:color="auto"/>
          </w:divBdr>
        </w:div>
        <w:div w:id="551189795">
          <w:marLeft w:val="0"/>
          <w:marRight w:val="0"/>
          <w:marTop w:val="0"/>
          <w:marBottom w:val="0"/>
          <w:divBdr>
            <w:top w:val="none" w:sz="0" w:space="0" w:color="auto"/>
            <w:left w:val="none" w:sz="0" w:space="0" w:color="auto"/>
            <w:bottom w:val="none" w:sz="0" w:space="0" w:color="auto"/>
            <w:right w:val="none" w:sz="0" w:space="0" w:color="auto"/>
          </w:divBdr>
        </w:div>
      </w:divsChild>
    </w:div>
    <w:div w:id="1796832103">
      <w:marLeft w:val="0"/>
      <w:marRight w:val="0"/>
      <w:marTop w:val="0"/>
      <w:marBottom w:val="160"/>
      <w:divBdr>
        <w:top w:val="none" w:sz="0" w:space="0" w:color="auto"/>
        <w:left w:val="none" w:sz="0" w:space="0" w:color="auto"/>
        <w:bottom w:val="none" w:sz="0" w:space="0" w:color="auto"/>
        <w:right w:val="none" w:sz="0" w:space="0" w:color="auto"/>
      </w:divBdr>
    </w:div>
    <w:div w:id="1836143181">
      <w:marLeft w:val="0"/>
      <w:marRight w:val="0"/>
      <w:marTop w:val="0"/>
      <w:marBottom w:val="160"/>
      <w:divBdr>
        <w:top w:val="none" w:sz="0" w:space="0" w:color="auto"/>
        <w:left w:val="none" w:sz="0" w:space="0" w:color="auto"/>
        <w:bottom w:val="none" w:sz="0" w:space="0" w:color="auto"/>
        <w:right w:val="none" w:sz="0" w:space="0" w:color="auto"/>
      </w:divBdr>
    </w:div>
    <w:div w:id="1843429134">
      <w:marLeft w:val="0"/>
      <w:marRight w:val="0"/>
      <w:marTop w:val="0"/>
      <w:marBottom w:val="0"/>
      <w:divBdr>
        <w:top w:val="none" w:sz="0" w:space="0" w:color="auto"/>
        <w:left w:val="none" w:sz="0" w:space="0" w:color="auto"/>
        <w:bottom w:val="none" w:sz="0" w:space="0" w:color="auto"/>
        <w:right w:val="none" w:sz="0" w:space="0" w:color="auto"/>
      </w:divBdr>
      <w:divsChild>
        <w:div w:id="216085430">
          <w:marLeft w:val="0"/>
          <w:marRight w:val="0"/>
          <w:marTop w:val="0"/>
          <w:marBottom w:val="0"/>
          <w:divBdr>
            <w:top w:val="none" w:sz="0" w:space="0" w:color="auto"/>
            <w:left w:val="none" w:sz="0" w:space="0" w:color="auto"/>
            <w:bottom w:val="none" w:sz="0" w:space="0" w:color="auto"/>
            <w:right w:val="none" w:sz="0" w:space="0" w:color="auto"/>
          </w:divBdr>
          <w:divsChild>
            <w:div w:id="1224369513">
              <w:marLeft w:val="0"/>
              <w:marRight w:val="0"/>
              <w:marTop w:val="0"/>
              <w:marBottom w:val="0"/>
              <w:divBdr>
                <w:top w:val="none" w:sz="0" w:space="0" w:color="auto"/>
                <w:left w:val="none" w:sz="0" w:space="0" w:color="auto"/>
                <w:bottom w:val="none" w:sz="0" w:space="0" w:color="auto"/>
                <w:right w:val="none" w:sz="0" w:space="0" w:color="auto"/>
              </w:divBdr>
              <w:divsChild>
                <w:div w:id="106586751">
                  <w:marLeft w:val="0"/>
                  <w:marRight w:val="0"/>
                  <w:marTop w:val="0"/>
                  <w:marBottom w:val="0"/>
                  <w:divBdr>
                    <w:top w:val="none" w:sz="0" w:space="0" w:color="auto"/>
                    <w:left w:val="none" w:sz="0" w:space="0" w:color="auto"/>
                    <w:bottom w:val="none" w:sz="0" w:space="0" w:color="auto"/>
                    <w:right w:val="none" w:sz="0" w:space="0" w:color="auto"/>
                  </w:divBdr>
                  <w:divsChild>
                    <w:div w:id="1537497983">
                      <w:marLeft w:val="0"/>
                      <w:marRight w:val="0"/>
                      <w:marTop w:val="0"/>
                      <w:marBottom w:val="0"/>
                      <w:divBdr>
                        <w:top w:val="none" w:sz="0" w:space="0" w:color="auto"/>
                        <w:left w:val="none" w:sz="0" w:space="0" w:color="auto"/>
                        <w:bottom w:val="none" w:sz="0" w:space="0" w:color="auto"/>
                        <w:right w:val="none" w:sz="0" w:space="0" w:color="auto"/>
                      </w:divBdr>
                      <w:divsChild>
                        <w:div w:id="132068839">
                          <w:marLeft w:val="0"/>
                          <w:marRight w:val="0"/>
                          <w:marTop w:val="0"/>
                          <w:marBottom w:val="0"/>
                          <w:divBdr>
                            <w:top w:val="none" w:sz="0" w:space="0" w:color="auto"/>
                            <w:left w:val="none" w:sz="0" w:space="0" w:color="auto"/>
                            <w:bottom w:val="none" w:sz="0" w:space="0" w:color="auto"/>
                            <w:right w:val="none" w:sz="0" w:space="0" w:color="auto"/>
                          </w:divBdr>
                          <w:divsChild>
                            <w:div w:id="93547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158011">
      <w:marLeft w:val="0"/>
      <w:marRight w:val="0"/>
      <w:marTop w:val="0"/>
      <w:marBottom w:val="160"/>
      <w:divBdr>
        <w:top w:val="none" w:sz="0" w:space="0" w:color="auto"/>
        <w:left w:val="none" w:sz="0" w:space="0" w:color="auto"/>
        <w:bottom w:val="none" w:sz="0" w:space="0" w:color="auto"/>
        <w:right w:val="none" w:sz="0" w:space="0" w:color="auto"/>
      </w:divBdr>
    </w:div>
    <w:div w:id="1885169814">
      <w:marLeft w:val="0"/>
      <w:marRight w:val="0"/>
      <w:marTop w:val="0"/>
      <w:marBottom w:val="160"/>
      <w:divBdr>
        <w:top w:val="none" w:sz="0" w:space="0" w:color="auto"/>
        <w:left w:val="none" w:sz="0" w:space="0" w:color="auto"/>
        <w:bottom w:val="none" w:sz="0" w:space="0" w:color="auto"/>
        <w:right w:val="none" w:sz="0" w:space="0" w:color="auto"/>
      </w:divBdr>
    </w:div>
    <w:div w:id="1974675303">
      <w:marLeft w:val="0"/>
      <w:marRight w:val="0"/>
      <w:marTop w:val="0"/>
      <w:marBottom w:val="160"/>
      <w:divBdr>
        <w:top w:val="none" w:sz="0" w:space="0" w:color="auto"/>
        <w:left w:val="none" w:sz="0" w:space="0" w:color="auto"/>
        <w:bottom w:val="none" w:sz="0" w:space="0" w:color="auto"/>
        <w:right w:val="none" w:sz="0" w:space="0" w:color="auto"/>
      </w:divBdr>
    </w:div>
    <w:div w:id="1978485383">
      <w:marLeft w:val="0"/>
      <w:marRight w:val="0"/>
      <w:marTop w:val="0"/>
      <w:marBottom w:val="160"/>
      <w:divBdr>
        <w:top w:val="none" w:sz="0" w:space="0" w:color="auto"/>
        <w:left w:val="none" w:sz="0" w:space="0" w:color="auto"/>
        <w:bottom w:val="none" w:sz="0" w:space="0" w:color="auto"/>
        <w:right w:val="none" w:sz="0" w:space="0" w:color="auto"/>
      </w:divBdr>
    </w:div>
    <w:div w:id="1982228955">
      <w:marLeft w:val="0"/>
      <w:marRight w:val="0"/>
      <w:marTop w:val="0"/>
      <w:marBottom w:val="0"/>
      <w:divBdr>
        <w:top w:val="none" w:sz="0" w:space="0" w:color="auto"/>
        <w:left w:val="none" w:sz="0" w:space="0" w:color="auto"/>
        <w:bottom w:val="none" w:sz="0" w:space="0" w:color="auto"/>
        <w:right w:val="none" w:sz="0" w:space="0" w:color="auto"/>
      </w:divBdr>
    </w:div>
    <w:div w:id="1983608904">
      <w:marLeft w:val="0"/>
      <w:marRight w:val="0"/>
      <w:marTop w:val="0"/>
      <w:marBottom w:val="160"/>
      <w:divBdr>
        <w:top w:val="none" w:sz="0" w:space="0" w:color="auto"/>
        <w:left w:val="none" w:sz="0" w:space="0" w:color="auto"/>
        <w:bottom w:val="none" w:sz="0" w:space="0" w:color="auto"/>
        <w:right w:val="none" w:sz="0" w:space="0" w:color="auto"/>
      </w:divBdr>
    </w:div>
    <w:div w:id="2046830525">
      <w:marLeft w:val="0"/>
      <w:marRight w:val="0"/>
      <w:marTop w:val="0"/>
      <w:marBottom w:val="160"/>
      <w:divBdr>
        <w:top w:val="none" w:sz="0" w:space="0" w:color="auto"/>
        <w:left w:val="none" w:sz="0" w:space="0" w:color="auto"/>
        <w:bottom w:val="none" w:sz="0" w:space="0" w:color="auto"/>
        <w:right w:val="none" w:sz="0" w:space="0" w:color="auto"/>
      </w:divBdr>
    </w:div>
    <w:div w:id="2056274770">
      <w:marLeft w:val="0"/>
      <w:marRight w:val="0"/>
      <w:marTop w:val="0"/>
      <w:marBottom w:val="160"/>
      <w:divBdr>
        <w:top w:val="none" w:sz="0" w:space="0" w:color="auto"/>
        <w:left w:val="none" w:sz="0" w:space="0" w:color="auto"/>
        <w:bottom w:val="none" w:sz="0" w:space="0" w:color="auto"/>
        <w:right w:val="none" w:sz="0" w:space="0" w:color="auto"/>
      </w:divBdr>
    </w:div>
    <w:div w:id="2063098277">
      <w:marLeft w:val="0"/>
      <w:marRight w:val="0"/>
      <w:marTop w:val="0"/>
      <w:marBottom w:val="1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7450A11-77C9-461A-8DA2-B0A8A361AD7E}">
  <we:reference id="wa104379821" version="1.0.0.0" store="en-GB" storeType="OMEX"/>
  <we:alternateReferences>
    <we:reference id="wa104379821" version="1.0.0.0" store="wa104379821"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606C69E2-219B-4DD9-B267-072D30367F0B}">
  <we:reference id="wa200005669" version="2.0.0.0" store="en-GB" storeType="OMEX"/>
  <we:alternateReferences>
    <we:reference id="WA200005669" version="2.0.0.0" store="WA200005669"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TotalTime>
  <Pages>10</Pages>
  <Words>2799</Words>
  <Characters>18338</Characters>
  <Application>Microsoft Office Word</Application>
  <DocSecurity>0</DocSecurity>
  <Lines>679</Lines>
  <Paragraphs>503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Maddocks</dc:creator>
  <cp:keywords/>
  <dc:description/>
  <cp:lastModifiedBy>Stephen Maddocks</cp:lastModifiedBy>
  <cp:revision>13</cp:revision>
  <dcterms:created xsi:type="dcterms:W3CDTF">2026-06-08T21:26:00Z</dcterms:created>
  <dcterms:modified xsi:type="dcterms:W3CDTF">2026-06-08T21:36:00Z</dcterms:modified>
</cp:coreProperties>
</file>