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0AB15" w14:textId="77777777" w:rsidR="003E595E" w:rsidRDefault="003E595E">
      <w:pPr>
        <w:spacing w:line="240" w:lineRule="auto"/>
        <w:jc w:val="center"/>
        <w:rPr>
          <w:lang w:eastAsia="en-GB"/>
        </w:rPr>
      </w:pPr>
      <w:r>
        <w:rPr>
          <w:rFonts w:ascii="Arial" w:hAnsi="Arial" w:cs="Arial"/>
          <w:b/>
          <w:bCs/>
          <w:sz w:val="48"/>
          <w:szCs w:val="48"/>
        </w:rPr>
        <w:t>MINDSET SPORTS &amp; LEARNING ACADEMY CIC</w:t>
      </w:r>
    </w:p>
    <w:p w14:paraId="2202FFE3" w14:textId="77777777" w:rsidR="003E595E" w:rsidRDefault="003E595E">
      <w:pPr>
        <w:spacing w:line="240" w:lineRule="auto"/>
        <w:jc w:val="center"/>
        <w:rPr>
          <w:lang w:eastAsia="en-GB"/>
        </w:rPr>
      </w:pPr>
      <w:r>
        <w:rPr>
          <w:rFonts w:ascii="Arial" w:hAnsi="Arial" w:cs="Arial"/>
          <w:b/>
          <w:bCs/>
          <w:sz w:val="27"/>
          <w:szCs w:val="27"/>
        </w:rPr>
        <w:t>A Different Path. A Better Outcome.</w:t>
      </w:r>
    </w:p>
    <w:p w14:paraId="4EB2712D" w14:textId="77777777" w:rsidR="00E266F1" w:rsidRPr="00E266F1" w:rsidRDefault="00672DDD" w:rsidP="00E266F1">
      <w:pPr>
        <w:spacing w:after="0" w:line="240" w:lineRule="auto"/>
        <w:rPr>
          <w:rFonts w:ascii="Arial" w:eastAsia="Times New Roman" w:hAnsi="Arial" w:cs="Arial"/>
          <w:kern w:val="0"/>
          <w:lang w:eastAsia="en-GB"/>
          <w14:ligatures w14:val="none"/>
        </w:rPr>
      </w:pPr>
      <w:r w:rsidRPr="00672DDD">
        <w:rPr>
          <w:rFonts w:ascii="Arial" w:eastAsia="Times New Roman" w:hAnsi="Arial" w:cs="Arial"/>
          <w:noProof/>
          <w:kern w:val="0"/>
          <w:lang w:eastAsia="en-GB"/>
        </w:rPr>
        <w:pict w14:anchorId="2AC743A9">
          <v:rect id="_x0000_i1049" alt="" style="width:451.3pt;height:.05pt;mso-width-percent:0;mso-height-percent:0;mso-width-percent:0;mso-height-percent:0" o:hralign="center" o:hrstd="t" o:hr="t" fillcolor="#a0a0a0" stroked="f"/>
        </w:pict>
      </w:r>
    </w:p>
    <w:p w14:paraId="1F2A6CDD" w14:textId="77777777" w:rsidR="00C353CC" w:rsidRDefault="00C353CC" w:rsidP="001853B5">
      <w:pPr>
        <w:spacing w:line="240" w:lineRule="auto"/>
        <w:jc w:val="center"/>
        <w:rPr>
          <w:lang w:eastAsia="en-GB"/>
        </w:rPr>
      </w:pPr>
      <w:r>
        <w:rPr>
          <w:rFonts w:ascii="Arial" w:hAnsi="Arial" w:cs="Arial"/>
          <w:b/>
          <w:bCs/>
          <w:sz w:val="27"/>
          <w:szCs w:val="27"/>
        </w:rPr>
        <w:t>Health, Safety and Wellbeing Policy</w:t>
      </w:r>
    </w:p>
    <w:p w14:paraId="31B703B0" w14:textId="77777777" w:rsidR="00E266F1" w:rsidRPr="00E266F1" w:rsidRDefault="00672DDD" w:rsidP="00E266F1">
      <w:pPr>
        <w:spacing w:after="0" w:line="240" w:lineRule="auto"/>
        <w:rPr>
          <w:rFonts w:ascii="Arial" w:eastAsia="Times New Roman" w:hAnsi="Arial" w:cs="Arial"/>
          <w:kern w:val="0"/>
          <w:lang w:eastAsia="en-GB"/>
          <w14:ligatures w14:val="none"/>
        </w:rPr>
      </w:pPr>
      <w:r w:rsidRPr="00672DDD">
        <w:rPr>
          <w:rFonts w:ascii="Arial" w:eastAsia="Times New Roman" w:hAnsi="Arial" w:cs="Arial"/>
          <w:noProof/>
          <w:kern w:val="0"/>
          <w:lang w:eastAsia="en-GB"/>
        </w:rPr>
        <w:pict w14:anchorId="78FDF159">
          <v:rect id="_x0000_i1048" alt="" style="width:451.3pt;height:.05pt;mso-width-percent:0;mso-height-percent:0;mso-width-percent:0;mso-height-percent:0" o:hralign="center" o:hrstd="t" o:hr="t" fillcolor="#a0a0a0" stroked="f"/>
        </w:pict>
      </w:r>
    </w:p>
    <w:p w14:paraId="551537AD" w14:textId="77777777" w:rsidR="00E266F1" w:rsidRPr="00E266F1" w:rsidRDefault="00E266F1" w:rsidP="00E266F1">
      <w:pPr>
        <w:spacing w:before="100" w:beforeAutospacing="1" w:after="100" w:afterAutospacing="1" w:line="240" w:lineRule="auto"/>
        <w:rPr>
          <w:rFonts w:ascii="Arial" w:eastAsia="Times New Roman" w:hAnsi="Arial" w:cs="Arial"/>
          <w:kern w:val="0"/>
          <w:lang w:eastAsia="en-GB"/>
          <w14:ligatures w14:val="none"/>
        </w:rPr>
      </w:pPr>
      <w:r w:rsidRPr="00E266F1">
        <w:rPr>
          <w:rFonts w:ascii="Arial" w:eastAsia="Times New Roman" w:hAnsi="Arial" w:cs="Arial"/>
          <w:b/>
          <w:bCs/>
          <w:kern w:val="0"/>
          <w:lang w:eastAsia="en-GB"/>
          <w14:ligatures w14:val="none"/>
        </w:rPr>
        <w:t>57 Derby Road</w:t>
      </w:r>
      <w:r w:rsidRPr="00E266F1">
        <w:rPr>
          <w:rFonts w:ascii="Arial" w:eastAsia="Times New Roman" w:hAnsi="Arial" w:cs="Arial"/>
          <w:kern w:val="0"/>
          <w:lang w:eastAsia="en-GB"/>
          <w14:ligatures w14:val="none"/>
        </w:rPr>
        <w:br/>
        <w:t>Huyton Village</w:t>
      </w:r>
      <w:r w:rsidRPr="00E266F1">
        <w:rPr>
          <w:rFonts w:ascii="Arial" w:eastAsia="Times New Roman" w:hAnsi="Arial" w:cs="Arial"/>
          <w:kern w:val="0"/>
          <w:lang w:eastAsia="en-GB"/>
          <w14:ligatures w14:val="none"/>
        </w:rPr>
        <w:br/>
        <w:t>Liverpool</w:t>
      </w:r>
      <w:r w:rsidRPr="00E266F1">
        <w:rPr>
          <w:rFonts w:ascii="Arial" w:eastAsia="Times New Roman" w:hAnsi="Arial" w:cs="Arial"/>
          <w:kern w:val="0"/>
          <w:lang w:eastAsia="en-GB"/>
          <w14:ligatures w14:val="none"/>
        </w:rPr>
        <w:br/>
        <w:t>L36 1TE</w:t>
      </w:r>
    </w:p>
    <w:p w14:paraId="2A05BF4A" w14:textId="77777777" w:rsidR="00E266F1" w:rsidRPr="00E266F1" w:rsidRDefault="00E266F1" w:rsidP="00E266F1">
      <w:pPr>
        <w:spacing w:before="100" w:beforeAutospacing="1" w:after="100" w:afterAutospacing="1" w:line="240" w:lineRule="auto"/>
        <w:rPr>
          <w:rFonts w:ascii="Arial" w:eastAsia="Times New Roman" w:hAnsi="Arial" w:cs="Arial"/>
          <w:kern w:val="0"/>
          <w:lang w:eastAsia="en-GB"/>
          <w14:ligatures w14:val="none"/>
        </w:rPr>
      </w:pPr>
      <w:r w:rsidRPr="00E266F1">
        <w:rPr>
          <w:rFonts w:ascii="Arial" w:eastAsia="Times New Roman" w:hAnsi="Arial" w:cs="Arial"/>
          <w:b/>
          <w:bCs/>
          <w:kern w:val="0"/>
          <w:lang w:eastAsia="en-GB"/>
          <w14:ligatures w14:val="none"/>
        </w:rPr>
        <w:t>Telephone:</w:t>
      </w:r>
      <w:r w:rsidRPr="00E266F1">
        <w:rPr>
          <w:rFonts w:ascii="Arial" w:eastAsia="Times New Roman" w:hAnsi="Arial" w:cs="Arial"/>
          <w:kern w:val="0"/>
          <w:lang w:eastAsia="en-GB"/>
          <w14:ligatures w14:val="none"/>
        </w:rPr>
        <w:t xml:space="preserve"> 07577 410403</w:t>
      </w:r>
    </w:p>
    <w:p w14:paraId="398852C0" w14:textId="77777777" w:rsidR="00E266F1" w:rsidRPr="00E266F1" w:rsidRDefault="00E266F1" w:rsidP="00E266F1">
      <w:pPr>
        <w:spacing w:before="100" w:beforeAutospacing="1" w:after="100" w:afterAutospacing="1" w:line="240" w:lineRule="auto"/>
        <w:rPr>
          <w:rFonts w:ascii="Arial" w:eastAsia="Times New Roman" w:hAnsi="Arial" w:cs="Arial"/>
          <w:kern w:val="0"/>
          <w:lang w:eastAsia="en-GB"/>
          <w14:ligatures w14:val="none"/>
        </w:rPr>
      </w:pPr>
      <w:r w:rsidRPr="00E266F1">
        <w:rPr>
          <w:rFonts w:ascii="Arial" w:eastAsia="Times New Roman" w:hAnsi="Arial" w:cs="Arial"/>
          <w:b/>
          <w:bCs/>
          <w:kern w:val="0"/>
          <w:lang w:eastAsia="en-GB"/>
          <w14:ligatures w14:val="none"/>
        </w:rPr>
        <w:t>Email:</w:t>
      </w:r>
      <w:r w:rsidRPr="00E266F1">
        <w:rPr>
          <w:rFonts w:ascii="Arial" w:eastAsia="Times New Roman" w:hAnsi="Arial" w:cs="Arial"/>
          <w:kern w:val="0"/>
          <w:lang w:eastAsia="en-GB"/>
          <w14:ligatures w14:val="none"/>
        </w:rPr>
        <w:t xml:space="preserve"> stephenmaddocks@icloud.com</w:t>
      </w:r>
    </w:p>
    <w:p w14:paraId="3DDB5390" w14:textId="77777777" w:rsidR="00E266F1" w:rsidRPr="00E266F1" w:rsidRDefault="00E266F1" w:rsidP="00E266F1">
      <w:pPr>
        <w:spacing w:before="100" w:beforeAutospacing="1" w:after="100" w:afterAutospacing="1" w:line="240" w:lineRule="auto"/>
        <w:rPr>
          <w:rFonts w:ascii="Arial" w:eastAsia="Times New Roman" w:hAnsi="Arial" w:cs="Arial"/>
          <w:kern w:val="0"/>
          <w:lang w:eastAsia="en-GB"/>
          <w14:ligatures w14:val="none"/>
        </w:rPr>
      </w:pPr>
      <w:r w:rsidRPr="00E266F1">
        <w:rPr>
          <w:rFonts w:ascii="Arial" w:eastAsia="Times New Roman" w:hAnsi="Arial" w:cs="Arial"/>
          <w:b/>
          <w:bCs/>
          <w:kern w:val="0"/>
          <w:lang w:eastAsia="en-GB"/>
          <w14:ligatures w14:val="none"/>
        </w:rPr>
        <w:t>Company Number:</w:t>
      </w:r>
      <w:r w:rsidRPr="00E266F1">
        <w:rPr>
          <w:rFonts w:ascii="Arial" w:eastAsia="Times New Roman" w:hAnsi="Arial" w:cs="Arial"/>
          <w:kern w:val="0"/>
          <w:lang w:eastAsia="en-GB"/>
          <w14:ligatures w14:val="none"/>
        </w:rPr>
        <w:t xml:space="preserve"> 17254254</w:t>
      </w:r>
    </w:p>
    <w:p w14:paraId="22217D8D" w14:textId="77777777" w:rsidR="00E266F1" w:rsidRPr="00E266F1" w:rsidRDefault="00672DDD" w:rsidP="00E266F1">
      <w:pPr>
        <w:spacing w:after="0" w:line="240" w:lineRule="auto"/>
        <w:rPr>
          <w:rFonts w:ascii="Arial" w:eastAsia="Times New Roman" w:hAnsi="Arial" w:cs="Arial"/>
          <w:kern w:val="0"/>
          <w:lang w:eastAsia="en-GB"/>
          <w14:ligatures w14:val="none"/>
        </w:rPr>
      </w:pPr>
      <w:r w:rsidRPr="00672DDD">
        <w:rPr>
          <w:rFonts w:ascii="Arial" w:eastAsia="Times New Roman" w:hAnsi="Arial" w:cs="Arial"/>
          <w:noProof/>
          <w:kern w:val="0"/>
          <w:lang w:eastAsia="en-GB"/>
        </w:rPr>
        <w:pict w14:anchorId="3FBDB608">
          <v:rect id="_x0000_i1047" alt="" style="width:451.3pt;height:.05pt;mso-width-percent:0;mso-height-percent:0;mso-width-percent:0;mso-height-percent:0" o:hralign="center" o:hrstd="t" o:hr="t" fillcolor="#a0a0a0" stroked="f"/>
        </w:pict>
      </w:r>
    </w:p>
    <w:p w14:paraId="79DA5393" w14:textId="77777777" w:rsidR="00E266F1" w:rsidRPr="005955F8" w:rsidRDefault="00E266F1" w:rsidP="00FF71B9">
      <w:pPr>
        <w:spacing w:before="100" w:beforeAutospacing="1" w:after="100" w:afterAutospacing="1" w:line="240" w:lineRule="auto"/>
        <w:jc w:val="center"/>
        <w:outlineLvl w:val="0"/>
        <w:rPr>
          <w:rFonts w:ascii="Arial" w:eastAsia="Times New Roman" w:hAnsi="Arial" w:cs="Arial"/>
          <w:b/>
          <w:bCs/>
          <w:kern w:val="36"/>
          <w:sz w:val="32"/>
          <w:szCs w:val="32"/>
          <w:lang w:eastAsia="en-GB"/>
          <w14:ligatures w14:val="none"/>
        </w:rPr>
      </w:pPr>
      <w:r w:rsidRPr="005955F8">
        <w:rPr>
          <w:rFonts w:ascii="Arial" w:eastAsia="Times New Roman" w:hAnsi="Arial" w:cs="Arial"/>
          <w:b/>
          <w:bCs/>
          <w:kern w:val="36"/>
          <w:sz w:val="32"/>
          <w:szCs w:val="32"/>
          <w:lang w:eastAsia="en-GB"/>
          <w14:ligatures w14:val="none"/>
        </w:rPr>
        <w:t>DOCUMENT CONTROL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17"/>
        <w:gridCol w:w="6989"/>
      </w:tblGrid>
      <w:tr w:rsidR="003E595E" w14:paraId="5777E694" w14:textId="77777777">
        <w:trPr>
          <w:tblHeader/>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42AE8FA0" w14:textId="77777777" w:rsidR="003E595E" w:rsidRDefault="003E595E">
            <w:pPr>
              <w:spacing w:line="240" w:lineRule="auto"/>
              <w:jc w:val="center"/>
              <w:rPr>
                <w:lang w:eastAsia="en-GB"/>
              </w:rPr>
            </w:pPr>
            <w:r>
              <w:rPr>
                <w:rFonts w:ascii="Arial" w:hAnsi="Arial" w:cs="Arial"/>
                <w:b/>
                <w:bCs/>
              </w:rPr>
              <w:t>Item</w:t>
            </w:r>
          </w:p>
        </w:tc>
        <w:tc>
          <w:tcPr>
            <w:tcW w:w="0" w:type="auto"/>
            <w:tcBorders>
              <w:top w:val="single" w:sz="8" w:space="0" w:color="auto"/>
              <w:left w:val="nil"/>
              <w:bottom w:val="single" w:sz="8" w:space="0" w:color="auto"/>
              <w:right w:val="single" w:sz="8" w:space="0" w:color="auto"/>
            </w:tcBorders>
            <w:tcMar>
              <w:top w:w="120" w:type="dxa"/>
              <w:left w:w="180" w:type="dxa"/>
              <w:bottom w:w="120" w:type="dxa"/>
              <w:right w:w="180" w:type="dxa"/>
            </w:tcMar>
            <w:vAlign w:val="center"/>
            <w:hideMark/>
          </w:tcPr>
          <w:p w14:paraId="3DC8B296" w14:textId="77777777" w:rsidR="003E595E" w:rsidRDefault="003E595E">
            <w:pPr>
              <w:spacing w:line="240" w:lineRule="auto"/>
              <w:jc w:val="center"/>
            </w:pPr>
            <w:r>
              <w:rPr>
                <w:rFonts w:ascii="Arial" w:hAnsi="Arial" w:cs="Arial"/>
                <w:b/>
                <w:bCs/>
              </w:rPr>
              <w:t>Details</w:t>
            </w:r>
          </w:p>
        </w:tc>
      </w:tr>
      <w:tr w:rsidR="003E595E" w14:paraId="50C74AFC"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DD59D8C" w14:textId="77777777" w:rsidR="003E595E" w:rsidRDefault="003E595E">
            <w:pPr>
              <w:spacing w:line="240" w:lineRule="auto"/>
            </w:pPr>
            <w:r>
              <w:rPr>
                <w:rFonts w:ascii="Arial" w:hAnsi="Arial" w:cs="Arial"/>
              </w:rPr>
              <w:t>Document Title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47C0F0E" w14:textId="77777777" w:rsidR="00C353CC" w:rsidRDefault="00C353CC">
            <w:pPr>
              <w:spacing w:line="240" w:lineRule="auto"/>
              <w:rPr>
                <w:lang w:eastAsia="en-GB"/>
              </w:rPr>
            </w:pPr>
            <w:r>
              <w:rPr>
                <w:rFonts w:ascii="Arial" w:hAnsi="Arial" w:cs="Arial"/>
                <w:color w:val="000000"/>
              </w:rPr>
              <w:t>Health, Safety and Wellbeing Policy</w:t>
            </w:r>
          </w:p>
          <w:p w14:paraId="7709DF45" w14:textId="5867E2FE" w:rsidR="003E595E" w:rsidRDefault="003E595E">
            <w:pPr>
              <w:spacing w:line="240" w:lineRule="auto"/>
            </w:pPr>
          </w:p>
        </w:tc>
      </w:tr>
      <w:tr w:rsidR="003E595E" w14:paraId="18ED677A"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08947533" w14:textId="77777777" w:rsidR="003E595E" w:rsidRDefault="003E595E">
            <w:pPr>
              <w:spacing w:line="240" w:lineRule="auto"/>
            </w:pPr>
            <w:r>
              <w:rPr>
                <w:rFonts w:ascii="Arial" w:hAnsi="Arial" w:cs="Arial"/>
              </w:rPr>
              <w:t>Policy Owner</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260DC3A" w14:textId="77777777" w:rsidR="003E595E" w:rsidRDefault="003E595E">
            <w:pPr>
              <w:spacing w:line="240" w:lineRule="auto"/>
            </w:pPr>
            <w:r>
              <w:rPr>
                <w:rFonts w:ascii="Arial" w:hAnsi="Arial" w:cs="Arial"/>
              </w:rPr>
              <w:t>Senior Leadership Team</w:t>
            </w:r>
          </w:p>
        </w:tc>
      </w:tr>
      <w:tr w:rsidR="003E595E" w14:paraId="1E590C62"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66A774F5" w14:textId="77777777" w:rsidR="003E595E" w:rsidRDefault="003E595E">
            <w:pPr>
              <w:spacing w:line="240" w:lineRule="auto"/>
            </w:pPr>
            <w:r>
              <w:rPr>
                <w:rFonts w:ascii="Arial" w:hAnsi="Arial" w:cs="Arial"/>
              </w:rPr>
              <w:t>Organisation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13EB957" w14:textId="77777777" w:rsidR="003E595E" w:rsidRDefault="003E595E">
            <w:pPr>
              <w:spacing w:line="240" w:lineRule="auto"/>
            </w:pPr>
            <w:r>
              <w:rPr>
                <w:rFonts w:ascii="Arial" w:hAnsi="Arial" w:cs="Arial"/>
              </w:rPr>
              <w:t>Mindset Sports &amp; Learning Academy CIC</w:t>
            </w:r>
          </w:p>
        </w:tc>
      </w:tr>
      <w:tr w:rsidR="003E595E" w14:paraId="73FB552E"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593CD3E8" w14:textId="77777777" w:rsidR="003E595E" w:rsidRDefault="003E595E">
            <w:pPr>
              <w:spacing w:line="240" w:lineRule="auto"/>
            </w:pPr>
            <w:r>
              <w:rPr>
                <w:rFonts w:ascii="Arial" w:hAnsi="Arial" w:cs="Arial"/>
              </w:rPr>
              <w:t>Company Number</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D9A4FFD" w14:textId="77777777" w:rsidR="003E595E" w:rsidRDefault="003E595E">
            <w:pPr>
              <w:spacing w:line="240" w:lineRule="auto"/>
            </w:pPr>
            <w:r>
              <w:rPr>
                <w:rFonts w:ascii="Arial" w:hAnsi="Arial" w:cs="Arial"/>
              </w:rPr>
              <w:t>17254254</w:t>
            </w:r>
          </w:p>
        </w:tc>
      </w:tr>
      <w:tr w:rsidR="003E595E" w14:paraId="2995F241"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0BFFAF5D" w14:textId="77777777" w:rsidR="003E595E" w:rsidRDefault="003E595E">
            <w:pPr>
              <w:spacing w:line="240" w:lineRule="auto"/>
            </w:pPr>
            <w:r>
              <w:rPr>
                <w:rFonts w:ascii="Arial" w:hAnsi="Arial" w:cs="Arial"/>
              </w:rPr>
              <w:t>Version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6AF73AC1" w14:textId="77777777" w:rsidR="003E595E" w:rsidRDefault="003E595E">
            <w:pPr>
              <w:spacing w:line="240" w:lineRule="auto"/>
            </w:pPr>
            <w:r>
              <w:rPr>
                <w:rFonts w:ascii="Arial" w:hAnsi="Arial" w:cs="Arial"/>
              </w:rPr>
              <w:t>1.0</w:t>
            </w:r>
          </w:p>
        </w:tc>
      </w:tr>
      <w:tr w:rsidR="003E595E" w14:paraId="071BDE79"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87B7011" w14:textId="77777777" w:rsidR="003E595E" w:rsidRDefault="003E595E">
            <w:pPr>
              <w:spacing w:line="240" w:lineRule="auto"/>
            </w:pPr>
            <w:r>
              <w:rPr>
                <w:rFonts w:ascii="Arial" w:hAnsi="Arial" w:cs="Arial"/>
              </w:rPr>
              <w:t>Date Approved</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32872ED1" w14:textId="77777777" w:rsidR="003E595E" w:rsidRDefault="003E595E">
            <w:pPr>
              <w:spacing w:line="240" w:lineRule="auto"/>
            </w:pPr>
            <w:r>
              <w:rPr>
                <w:rFonts w:ascii="Arial" w:hAnsi="Arial" w:cs="Arial"/>
              </w:rPr>
              <w:t>4</w:t>
            </w:r>
            <w:r>
              <w:rPr>
                <w:rFonts w:ascii="Arial" w:hAnsi="Arial" w:cs="Arial"/>
                <w:vertAlign w:val="superscript"/>
              </w:rPr>
              <w:t>th</w:t>
            </w:r>
            <w:r>
              <w:rPr>
                <w:rFonts w:ascii="Arial" w:hAnsi="Arial" w:cs="Arial"/>
              </w:rPr>
              <w:t xml:space="preserve"> June 2026</w:t>
            </w:r>
          </w:p>
        </w:tc>
      </w:tr>
      <w:tr w:rsidR="003E595E" w14:paraId="7587FB81"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53327391" w14:textId="77777777" w:rsidR="003E595E" w:rsidRDefault="003E595E">
            <w:pPr>
              <w:spacing w:line="240" w:lineRule="auto"/>
            </w:pPr>
            <w:r>
              <w:rPr>
                <w:rFonts w:ascii="Arial" w:hAnsi="Arial" w:cs="Arial"/>
              </w:rPr>
              <w:t>Review Date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51885093" w14:textId="77777777" w:rsidR="003E595E" w:rsidRDefault="003E595E">
            <w:pPr>
              <w:spacing w:line="240" w:lineRule="auto"/>
            </w:pPr>
            <w:r>
              <w:rPr>
                <w:rFonts w:ascii="Arial" w:hAnsi="Arial" w:cs="Arial"/>
              </w:rPr>
              <w:t>May 2027</w:t>
            </w:r>
          </w:p>
        </w:tc>
      </w:tr>
      <w:tr w:rsidR="003E595E" w14:paraId="58412D89" w14:textId="77777777">
        <w:trPr>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CC87779" w14:textId="77777777" w:rsidR="003E595E" w:rsidRDefault="003E595E">
            <w:pPr>
              <w:spacing w:line="240" w:lineRule="auto"/>
            </w:pPr>
            <w:r>
              <w:rPr>
                <w:rFonts w:ascii="Arial" w:hAnsi="Arial" w:cs="Arial"/>
              </w:rPr>
              <w:lastRenderedPageBreak/>
              <w:t>Review Frequency</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32096638" w14:textId="3D30D7B3" w:rsidR="001853B5" w:rsidRDefault="003E595E" w:rsidP="000C583D">
            <w:pPr>
              <w:spacing w:line="240" w:lineRule="auto"/>
              <w:rPr>
                <w:rFonts w:ascii="Arial" w:hAnsi="Arial" w:cs="Arial"/>
              </w:rPr>
            </w:pPr>
            <w:r>
              <w:rPr>
                <w:rFonts w:ascii="Arial" w:hAnsi="Arial" w:cs="Arial"/>
              </w:rPr>
              <w:t>Annual</w:t>
            </w:r>
          </w:p>
          <w:p w14:paraId="319C67A7" w14:textId="77777777" w:rsidR="001853B5" w:rsidRPr="001853B5" w:rsidRDefault="001853B5" w:rsidP="001853B5"/>
        </w:tc>
      </w:tr>
      <w:tr w:rsidR="003E595E" w14:paraId="3F59F408" w14:textId="77777777" w:rsidTr="00FB0AC1">
        <w:trPr>
          <w:tblCellSpacing w:w="15" w:type="dxa"/>
        </w:trPr>
        <w:tc>
          <w:tcPr>
            <w:tcW w:w="0" w:type="auto"/>
            <w:tcBorders>
              <w:top w:val="nil"/>
              <w:left w:val="single" w:sz="8" w:space="0" w:color="auto"/>
              <w:bottom w:val="nil"/>
              <w:right w:val="single" w:sz="8" w:space="0" w:color="auto"/>
            </w:tcBorders>
            <w:tcMar>
              <w:top w:w="120" w:type="dxa"/>
              <w:left w:w="180" w:type="dxa"/>
              <w:bottom w:w="120" w:type="dxa"/>
              <w:right w:w="180" w:type="dxa"/>
            </w:tcMar>
            <w:vAlign w:val="center"/>
            <w:hideMark/>
          </w:tcPr>
          <w:p w14:paraId="577CBFA1" w14:textId="77777777" w:rsidR="003E595E" w:rsidRDefault="003E595E">
            <w:pPr>
              <w:spacing w:line="240" w:lineRule="auto"/>
            </w:pPr>
            <w:r>
              <w:rPr>
                <w:rFonts w:ascii="Arial" w:hAnsi="Arial" w:cs="Arial"/>
              </w:rPr>
              <w:t>Applies To</w:t>
            </w:r>
          </w:p>
        </w:tc>
        <w:tc>
          <w:tcPr>
            <w:tcW w:w="0" w:type="auto"/>
            <w:tcBorders>
              <w:top w:val="nil"/>
              <w:left w:val="nil"/>
              <w:bottom w:val="nil"/>
              <w:right w:val="single" w:sz="8" w:space="0" w:color="auto"/>
            </w:tcBorders>
            <w:tcMar>
              <w:top w:w="120" w:type="dxa"/>
              <w:left w:w="180" w:type="dxa"/>
              <w:bottom w:w="120" w:type="dxa"/>
              <w:right w:w="180" w:type="dxa"/>
            </w:tcMar>
            <w:vAlign w:val="center"/>
            <w:hideMark/>
          </w:tcPr>
          <w:p w14:paraId="67D05BAD" w14:textId="77777777" w:rsidR="003E595E" w:rsidRDefault="003E595E">
            <w:pPr>
              <w:spacing w:line="240" w:lineRule="auto"/>
            </w:pPr>
            <w:r>
              <w:rPr>
                <w:rFonts w:ascii="Arial" w:hAnsi="Arial" w:cs="Arial"/>
              </w:rPr>
              <w:t>Pupils, Staff, Volunteers, Visitors and Contractors</w:t>
            </w:r>
          </w:p>
        </w:tc>
      </w:tr>
      <w:tr w:rsidR="00FB0AC1" w14:paraId="26E20BE2" w14:textId="77777777" w:rsidTr="00E14BCB">
        <w:trPr>
          <w:tblCellSpacing w:w="15" w:type="dxa"/>
        </w:trPr>
        <w:tc>
          <w:tcPr>
            <w:tcW w:w="0" w:type="auto"/>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vAlign w:val="center"/>
          </w:tcPr>
          <w:p w14:paraId="66719B10" w14:textId="5D70457A" w:rsidR="00FB0AC1" w:rsidRDefault="003E335A">
            <w:pPr>
              <w:spacing w:line="240" w:lineRule="auto"/>
              <w:rPr>
                <w:rFonts w:ascii="Arial" w:hAnsi="Arial" w:cs="Arial"/>
              </w:rPr>
            </w:pPr>
            <w:r>
              <w:rPr>
                <w:rFonts w:ascii="Arial" w:hAnsi="Arial" w:cs="Arial"/>
              </w:rPr>
              <w:t>Purpose</w:t>
            </w:r>
          </w:p>
        </w:tc>
        <w:tc>
          <w:tcPr>
            <w:tcW w:w="0" w:type="auto"/>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vAlign w:val="center"/>
          </w:tcPr>
          <w:p w14:paraId="2F569014" w14:textId="0FB83D90" w:rsidR="00FB0AC1" w:rsidRPr="00E14BCB" w:rsidRDefault="00E14BCB" w:rsidP="00E14BCB">
            <w:pPr>
              <w:pStyle w:val="p1"/>
              <w:rPr>
                <w:rFonts w:ascii="Arial" w:hAnsi="Arial" w:cs="Arial"/>
              </w:rPr>
            </w:pPr>
            <w:r w:rsidRPr="00E14BCB">
              <w:rPr>
                <w:rFonts w:ascii="Arial" w:hAnsi="Arial" w:cs="Arial"/>
              </w:rPr>
              <w:t>To set out the arrangements for managing health, safety and wellbeing across Mindset Sports &amp; Learning Academy CIC.</w:t>
            </w:r>
          </w:p>
        </w:tc>
      </w:tr>
      <w:tr w:rsidR="00E14BCB" w14:paraId="6941A476" w14:textId="77777777" w:rsidTr="00E14BCB">
        <w:trPr>
          <w:tblCellSpacing w:w="15" w:type="dxa"/>
        </w:trPr>
        <w:tc>
          <w:tcPr>
            <w:tcW w:w="0" w:type="auto"/>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vAlign w:val="center"/>
          </w:tcPr>
          <w:p w14:paraId="6F16D267" w14:textId="12B9F4EF" w:rsidR="00E14BCB" w:rsidRDefault="0032718E">
            <w:pPr>
              <w:spacing w:line="240" w:lineRule="auto"/>
              <w:rPr>
                <w:rFonts w:ascii="Arial" w:hAnsi="Arial" w:cs="Arial"/>
              </w:rPr>
            </w:pPr>
            <w:r>
              <w:rPr>
                <w:rFonts w:ascii="Arial" w:hAnsi="Arial" w:cs="Arial"/>
              </w:rPr>
              <w:t>Scope</w:t>
            </w:r>
          </w:p>
        </w:tc>
        <w:tc>
          <w:tcPr>
            <w:tcW w:w="0" w:type="auto"/>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vAlign w:val="center"/>
          </w:tcPr>
          <w:p w14:paraId="5992A144" w14:textId="6E54B83B" w:rsidR="00E14BCB" w:rsidRPr="0032718E" w:rsidRDefault="0032718E" w:rsidP="00E14BCB">
            <w:pPr>
              <w:pStyle w:val="p1"/>
              <w:rPr>
                <w:rFonts w:ascii="Arial" w:hAnsi="Arial" w:cs="Arial"/>
              </w:rPr>
            </w:pPr>
            <w:r w:rsidRPr="0032718E">
              <w:rPr>
                <w:rFonts w:ascii="Arial" w:hAnsi="Arial" w:cs="Arial"/>
              </w:rPr>
              <w:t>This policy applies to all pupils, staff, volunteers, contractors, visitors and others who may be affected by the organisation’s activities.</w:t>
            </w:r>
          </w:p>
        </w:tc>
      </w:tr>
      <w:tr w:rsidR="000C583D" w14:paraId="123AF8CF" w14:textId="77777777" w:rsidTr="00E14BCB">
        <w:trPr>
          <w:tblCellSpacing w:w="15" w:type="dxa"/>
        </w:trPr>
        <w:tc>
          <w:tcPr>
            <w:tcW w:w="0" w:type="auto"/>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vAlign w:val="center"/>
          </w:tcPr>
          <w:p w14:paraId="664C67E5" w14:textId="0FCF680E" w:rsidR="000C583D" w:rsidRPr="000C583D" w:rsidRDefault="000C583D">
            <w:pPr>
              <w:spacing w:line="240" w:lineRule="auto"/>
              <w:rPr>
                <w:rFonts w:ascii="Arial" w:hAnsi="Arial" w:cs="Arial"/>
              </w:rPr>
            </w:pPr>
            <w:r w:rsidRPr="000C583D">
              <w:rPr>
                <w:rFonts w:ascii="Arial" w:hAnsi="Arial" w:cs="Arial"/>
              </w:rPr>
              <w:t>Related Policies</w:t>
            </w:r>
          </w:p>
        </w:tc>
        <w:tc>
          <w:tcPr>
            <w:tcW w:w="0" w:type="auto"/>
            <w:tcBorders>
              <w:top w:val="single" w:sz="4" w:space="0" w:color="auto"/>
              <w:left w:val="single" w:sz="4" w:space="0" w:color="auto"/>
              <w:bottom w:val="single" w:sz="4" w:space="0" w:color="auto"/>
              <w:right w:val="single" w:sz="4" w:space="0" w:color="auto"/>
            </w:tcBorders>
            <w:tcMar>
              <w:top w:w="120" w:type="dxa"/>
              <w:left w:w="180" w:type="dxa"/>
              <w:bottom w:w="120" w:type="dxa"/>
              <w:right w:w="180" w:type="dxa"/>
            </w:tcMar>
            <w:vAlign w:val="center"/>
          </w:tcPr>
          <w:p w14:paraId="1C3AAE3C" w14:textId="2C015A21" w:rsidR="000C583D" w:rsidRPr="000C583D" w:rsidRDefault="000C583D" w:rsidP="00E14BCB">
            <w:pPr>
              <w:pStyle w:val="p1"/>
              <w:rPr>
                <w:rFonts w:ascii="Arial" w:hAnsi="Arial" w:cs="Arial"/>
              </w:rPr>
            </w:pPr>
            <w:r w:rsidRPr="000C583D">
              <w:rPr>
                <w:rFonts w:ascii="Arial" w:hAnsi="Arial" w:cs="Arial"/>
              </w:rPr>
              <w:t>Safeguarding &amp; Child Protection Policy, First Aid Policy, Behaviour Policy, Fire Safety Procedures, Risk Assessment Procedures and Staff Code of Conduct.</w:t>
            </w:r>
          </w:p>
        </w:tc>
      </w:tr>
    </w:tbl>
    <w:p w14:paraId="0C15B51F" w14:textId="77777777" w:rsidR="00E266F1" w:rsidRPr="00E266F1" w:rsidRDefault="00672DDD" w:rsidP="00E266F1">
      <w:pPr>
        <w:spacing w:after="0" w:line="240" w:lineRule="auto"/>
        <w:rPr>
          <w:rFonts w:ascii="Arial" w:eastAsia="Times New Roman" w:hAnsi="Arial" w:cs="Arial"/>
          <w:kern w:val="0"/>
          <w:lang w:eastAsia="en-GB"/>
          <w14:ligatures w14:val="none"/>
        </w:rPr>
      </w:pPr>
      <w:r w:rsidRPr="00672DDD">
        <w:rPr>
          <w:rFonts w:ascii="Arial" w:eastAsia="Times New Roman" w:hAnsi="Arial" w:cs="Arial"/>
          <w:noProof/>
          <w:kern w:val="0"/>
          <w:lang w:eastAsia="en-GB"/>
        </w:rPr>
        <w:pict w14:anchorId="74F32164">
          <v:rect id="_x0000_i1046" alt="" style="width:451.3pt;height:.05pt;mso-width-percent:0;mso-height-percent:0;mso-width-percent:0;mso-height-percent:0" o:hralign="center" o:hrstd="t" o:hr="t" fillcolor="#a0a0a0" stroked="f"/>
        </w:pict>
      </w:r>
    </w:p>
    <w:p w14:paraId="269F0FAB" w14:textId="77777777" w:rsidR="00C353CC" w:rsidRDefault="00C353CC" w:rsidP="00C353CC">
      <w:pPr>
        <w:spacing w:line="240" w:lineRule="auto"/>
        <w:divId w:val="1026828751"/>
        <w:rPr>
          <w:lang w:eastAsia="en-GB"/>
        </w:rPr>
      </w:pPr>
      <w:r>
        <w:rPr>
          <w:rFonts w:ascii="Arial" w:hAnsi="Arial" w:cs="Arial"/>
          <w:b/>
          <w:bCs/>
          <w:sz w:val="32"/>
          <w:szCs w:val="32"/>
        </w:rPr>
        <w:t>1. Statement of Intent</w:t>
      </w:r>
    </w:p>
    <w:p w14:paraId="22203335" w14:textId="223651CF" w:rsidR="00CB0C2A" w:rsidRPr="007B64A1" w:rsidRDefault="00CB0C2A" w:rsidP="00CB0C2A">
      <w:pPr>
        <w:pStyle w:val="p1"/>
        <w:divId w:val="1788961294"/>
      </w:pPr>
      <w:r w:rsidRPr="00CB0C2A">
        <w:rPr>
          <w:rFonts w:ascii="Arial" w:hAnsi="Arial" w:cs="Arial"/>
        </w:rPr>
        <w:t>Mindset Sports &amp; Learning Academy CIC is committed to providing a safe, healthy and supportive environment in which children and young people can learn, develop and achieve their full potential. We recognise that effective health, safety and wellbeing arrangements are essential to safeguarding learners, supporting staff and promoting positive outcomes.</w:t>
      </w:r>
      <w:r w:rsidR="007B64A1">
        <w:rPr>
          <w:rFonts w:ascii="Arial" w:hAnsi="Arial" w:cs="Arial"/>
        </w:rPr>
        <w:t xml:space="preserve"> </w:t>
      </w:r>
      <w:r w:rsidR="007B64A1" w:rsidRPr="007B64A1">
        <w:rPr>
          <w:rFonts w:ascii="Arial" w:hAnsi="Arial" w:cs="Arial"/>
        </w:rPr>
        <w:t xml:space="preserve">We’re also </w:t>
      </w:r>
      <w:r w:rsidR="007B64A1" w:rsidRPr="007B64A1">
        <w:rPr>
          <w:rFonts w:ascii="Arial" w:hAnsi="Arial" w:cs="Arial"/>
        </w:rPr>
        <w:t>committed to complying with relevant health and safety legislation, safeguarding requirements and best practice guidance.</w:t>
      </w:r>
    </w:p>
    <w:p w14:paraId="1FD597C6" w14:textId="45028D8C" w:rsidR="00CB0C2A" w:rsidRPr="00CB0C2A" w:rsidRDefault="00CB0C2A" w:rsidP="00CB0C2A">
      <w:pPr>
        <w:pStyle w:val="p1"/>
        <w:divId w:val="1788961294"/>
        <w:rPr>
          <w:rFonts w:ascii="Arial" w:hAnsi="Arial" w:cs="Arial"/>
        </w:rPr>
      </w:pPr>
      <w:r w:rsidRPr="00CB0C2A">
        <w:rPr>
          <w:rFonts w:ascii="Arial" w:hAnsi="Arial" w:cs="Arial"/>
        </w:rPr>
        <w:t>The organisation is committed to ensuring, so far as is reasonably practicable, the health, safety and wellbeing of all pupils, staff, volunteers, visitors, contractors and others who may be affected by its activities. We will take all reasonable steps to identify hazards, assess risks, implement appropriate control measures and promote a culture of shared responsibility, vigilance and continuous improvement.</w:t>
      </w:r>
    </w:p>
    <w:p w14:paraId="1B875C6E" w14:textId="5A85CB91" w:rsidR="00CB0C2A" w:rsidRPr="00CB0C2A" w:rsidRDefault="00CB0C2A" w:rsidP="00CB0C2A">
      <w:pPr>
        <w:pStyle w:val="p1"/>
        <w:divId w:val="1788961294"/>
        <w:rPr>
          <w:rFonts w:ascii="Arial" w:hAnsi="Arial" w:cs="Arial"/>
        </w:rPr>
      </w:pPr>
      <w:r w:rsidRPr="00CB0C2A">
        <w:rPr>
          <w:rFonts w:ascii="Arial" w:hAnsi="Arial" w:cs="Arial"/>
        </w:rPr>
        <w:t>We recognise that many learners accessing alternative provision may present with additional vulnerabilities, including social, emotional and mental health needs, trauma, adverse childhood experiences, special educational needs and disabilities (SEND), behavioural challenges and medical needs. Our approach therefore seeks to promote not only physical safety, but also emotional wellbeing, inclusion and positive engagement.</w:t>
      </w:r>
    </w:p>
    <w:p w14:paraId="5D42F2E4" w14:textId="68C92B90" w:rsidR="004A48D9" w:rsidRPr="00CB0C2A" w:rsidRDefault="00CB0C2A" w:rsidP="00CB0C2A">
      <w:pPr>
        <w:pStyle w:val="p1"/>
        <w:divId w:val="1788961294"/>
        <w:rPr>
          <w:rFonts w:ascii="Arial" w:hAnsi="Arial" w:cs="Arial"/>
        </w:rPr>
      </w:pPr>
      <w:r w:rsidRPr="00CB0C2A">
        <w:rPr>
          <w:rFonts w:ascii="Arial" w:hAnsi="Arial" w:cs="Arial"/>
        </w:rPr>
        <w:t>Mindset Sports &amp; Learning Academy CIC is committed to complying with relevant health and safety legislation, safeguarding requirements and best practice guidance, and to ensuring that health, safety and wellbeing remain central to all aspects of the provision.</w:t>
      </w:r>
    </w:p>
    <w:p w14:paraId="716027C5" w14:textId="77777777" w:rsidR="003E595E" w:rsidRDefault="00672DDD" w:rsidP="003E595E">
      <w:pPr>
        <w:spacing w:after="0" w:line="240" w:lineRule="auto"/>
        <w:jc w:val="center"/>
        <w:divId w:val="1788961294"/>
        <w:rPr>
          <w:rFonts w:ascii="Arial" w:hAnsi="Arial" w:cs="Arial"/>
          <w:lang w:eastAsia="en-GB"/>
        </w:rPr>
      </w:pPr>
      <w:r>
        <w:rPr>
          <w:rFonts w:ascii="Arial" w:hAnsi="Arial" w:cs="Arial"/>
          <w:noProof/>
        </w:rPr>
        <w:pict w14:anchorId="69E4E056">
          <v:rect id="_x0000_i1045" alt="" style="width:451.3pt;height:1.5pt;mso-width-percent:0;mso-height-percent:0;mso-width-percent:0;mso-height-percent:0" o:hralign="center" o:hrstd="t" o:hr="t" fillcolor="#a0a0a0" stroked="f"/>
        </w:pict>
      </w:r>
    </w:p>
    <w:p w14:paraId="3C106C8F" w14:textId="77777777" w:rsidR="003E595E" w:rsidRDefault="003E595E">
      <w:pPr>
        <w:spacing w:line="240" w:lineRule="auto"/>
        <w:divId w:val="1088619975"/>
        <w:rPr>
          <w:lang w:eastAsia="en-GB"/>
        </w:rPr>
      </w:pPr>
      <w:r>
        <w:rPr>
          <w:rFonts w:ascii="Arial" w:hAnsi="Arial" w:cs="Arial"/>
          <w:b/>
          <w:bCs/>
          <w:sz w:val="32"/>
          <w:szCs w:val="32"/>
        </w:rPr>
        <w:t>2. Aims of the Policy</w:t>
      </w:r>
    </w:p>
    <w:p w14:paraId="34949FAF" w14:textId="77777777" w:rsidR="00DE08CC" w:rsidRPr="00DE08CC" w:rsidRDefault="00DE08CC" w:rsidP="00DE08CC">
      <w:pPr>
        <w:pStyle w:val="p1"/>
        <w:divId w:val="1788961294"/>
        <w:rPr>
          <w:rFonts w:ascii="Arial" w:hAnsi="Arial" w:cs="Arial"/>
        </w:rPr>
      </w:pPr>
      <w:r w:rsidRPr="00DE08CC">
        <w:rPr>
          <w:rFonts w:ascii="Arial" w:hAnsi="Arial" w:cs="Arial"/>
        </w:rPr>
        <w:t>The aims of this policy are to:</w:t>
      </w:r>
    </w:p>
    <w:p w14:paraId="44BEBB24" w14:textId="77777777" w:rsidR="00DE08CC" w:rsidRPr="00DE08CC" w:rsidRDefault="00DE08CC" w:rsidP="00DE08CC">
      <w:pPr>
        <w:pStyle w:val="p1"/>
        <w:divId w:val="1788961294"/>
        <w:rPr>
          <w:rFonts w:ascii="Arial" w:hAnsi="Arial" w:cs="Arial"/>
        </w:rPr>
      </w:pPr>
    </w:p>
    <w:p w14:paraId="72EE97E5" w14:textId="7552BA91"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Provide a safe, healthy and supportive environment for pupils, staff, volunteers, visitors and contractors.</w:t>
      </w:r>
    </w:p>
    <w:p w14:paraId="0DF3C6ED" w14:textId="2C47EF77"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Promote the physical health, safety and emotional wellbeing of all individuals accessing or working within the provision.</w:t>
      </w:r>
    </w:p>
    <w:p w14:paraId="4C3CE060" w14:textId="5EBA697E"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Prevent accidents, injuries, work-related ill health and avoidable risks wherever reasonably practicable.</w:t>
      </w:r>
    </w:p>
    <w:p w14:paraId="6BBC4EAD" w14:textId="306DE8A2"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Ensure that health, safety and wellbeing considerations are embedded within all activities, learning environments and operational practices.</w:t>
      </w:r>
    </w:p>
    <w:p w14:paraId="0C5D4C15" w14:textId="03824AE0"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Clarify health and safety responsibilities and promote a culture of shared accountability and vigilance.</w:t>
      </w:r>
    </w:p>
    <w:p w14:paraId="138248B3" w14:textId="387F1372"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Ensure that suitable risk assessments and control measures are implemented and reviewed regularly.</w:t>
      </w:r>
    </w:p>
    <w:p w14:paraId="118FBCFC" w14:textId="7E19CC5C"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Support compliance with relevant health and safety legislation, safeguarding requirements and best practice guidance.</w:t>
      </w:r>
    </w:p>
    <w:p w14:paraId="246BDD99" w14:textId="3EC1DE5B" w:rsidR="00DE08CC" w:rsidRPr="00DE08CC" w:rsidRDefault="00DE08CC" w:rsidP="00DE08CC">
      <w:pPr>
        <w:pStyle w:val="p1"/>
        <w:numPr>
          <w:ilvl w:val="0"/>
          <w:numId w:val="27"/>
        </w:numPr>
        <w:divId w:val="1788961294"/>
        <w:rPr>
          <w:rFonts w:ascii="Arial" w:hAnsi="Arial" w:cs="Arial"/>
        </w:rPr>
      </w:pPr>
      <w:r w:rsidRPr="00DE08CC">
        <w:rPr>
          <w:rFonts w:ascii="Arial" w:hAnsi="Arial" w:cs="Arial"/>
        </w:rPr>
        <w:t>Promote positive behaviour, wellbeing and safe participation in educational, sporting and enrichment activities.</w:t>
      </w:r>
    </w:p>
    <w:p w14:paraId="0302CEB7" w14:textId="2F067DCD" w:rsidR="003E595E" w:rsidRPr="007B64A1" w:rsidRDefault="00DE08CC" w:rsidP="007B64A1">
      <w:pPr>
        <w:pStyle w:val="p1"/>
        <w:numPr>
          <w:ilvl w:val="0"/>
          <w:numId w:val="27"/>
        </w:numPr>
        <w:divId w:val="1788961294"/>
        <w:rPr>
          <w:rFonts w:ascii="Arial" w:hAnsi="Arial" w:cs="Arial"/>
        </w:rPr>
      </w:pPr>
      <w:r w:rsidRPr="00DE08CC">
        <w:rPr>
          <w:rFonts w:ascii="Arial" w:hAnsi="Arial" w:cs="Arial"/>
        </w:rPr>
        <w:t>Foster a culture of continuous improvement through monitoring, review, training and quality assurance.</w:t>
      </w:r>
    </w:p>
    <w:p w14:paraId="761FF49B" w14:textId="77777777" w:rsidR="003E595E" w:rsidRDefault="00672DDD" w:rsidP="003E595E">
      <w:pPr>
        <w:spacing w:after="0" w:line="240" w:lineRule="auto"/>
        <w:jc w:val="center"/>
        <w:divId w:val="1788961294"/>
        <w:rPr>
          <w:rFonts w:ascii="Arial" w:hAnsi="Arial" w:cs="Arial"/>
          <w:lang w:eastAsia="en-GB"/>
        </w:rPr>
      </w:pPr>
      <w:r>
        <w:rPr>
          <w:rFonts w:ascii="Arial" w:hAnsi="Arial" w:cs="Arial"/>
          <w:noProof/>
        </w:rPr>
        <w:pict w14:anchorId="29AB224D">
          <v:rect id="_x0000_i1044" alt="" style="width:451.3pt;height:1.5pt;mso-width-percent:0;mso-height-percent:0;mso-width-percent:0;mso-height-percent:0" o:hralign="center" o:hrstd="t" o:hr="t" fillcolor="#a0a0a0" stroked="f"/>
        </w:pict>
      </w:r>
    </w:p>
    <w:p w14:paraId="3B875EFC" w14:textId="0D53221E" w:rsidR="00C353CC" w:rsidRDefault="005D5C19">
      <w:pPr>
        <w:spacing w:line="240" w:lineRule="auto"/>
        <w:divId w:val="2062709594"/>
        <w:rPr>
          <w:lang w:eastAsia="en-GB"/>
        </w:rPr>
      </w:pPr>
      <w:r>
        <w:rPr>
          <w:rFonts w:ascii="Arial" w:hAnsi="Arial" w:cs="Arial"/>
          <w:b/>
          <w:bCs/>
          <w:sz w:val="32"/>
          <w:szCs w:val="32"/>
        </w:rPr>
        <w:t>3</w:t>
      </w:r>
      <w:r w:rsidR="00C353CC">
        <w:rPr>
          <w:rFonts w:ascii="Arial" w:hAnsi="Arial" w:cs="Arial"/>
          <w:b/>
          <w:bCs/>
          <w:sz w:val="32"/>
          <w:szCs w:val="32"/>
        </w:rPr>
        <w:t>. Competent Health and Safety Advice</w:t>
      </w:r>
    </w:p>
    <w:p w14:paraId="03036759" w14:textId="0DE22811" w:rsidR="005D5C19" w:rsidRPr="005D5C19" w:rsidRDefault="005D5C19" w:rsidP="005D5C19">
      <w:pPr>
        <w:pStyle w:val="p1"/>
        <w:divId w:val="1339190711"/>
        <w:rPr>
          <w:rFonts w:ascii="Arial" w:hAnsi="Arial" w:cs="Arial"/>
        </w:rPr>
      </w:pPr>
      <w:r w:rsidRPr="005D5C19">
        <w:rPr>
          <w:rFonts w:ascii="Arial" w:hAnsi="Arial" w:cs="Arial"/>
        </w:rPr>
        <w:t>Mindset Sports &amp; Learning Academy CIC recognises the importance of obtaining competent health and safety advice to support compliance with legal requirements and promote a safe learning and working environment.</w:t>
      </w:r>
    </w:p>
    <w:p w14:paraId="0B65F29A" w14:textId="2500509E" w:rsidR="005D5C19" w:rsidRPr="005D5C19" w:rsidRDefault="005D5C19" w:rsidP="005D5C19">
      <w:pPr>
        <w:pStyle w:val="p1"/>
        <w:divId w:val="1339190711"/>
        <w:rPr>
          <w:rFonts w:ascii="Arial" w:hAnsi="Arial" w:cs="Arial"/>
        </w:rPr>
      </w:pPr>
      <w:r w:rsidRPr="005D5C19">
        <w:rPr>
          <w:rFonts w:ascii="Arial" w:hAnsi="Arial" w:cs="Arial"/>
        </w:rPr>
        <w:t>The organisation engages CNS Consultancy to provide professional health and safety advice, guidance and support. This includes assistance with health and safety management, policy development, risk assessment processes, audits, inspections and compliance monitoring.</w:t>
      </w:r>
    </w:p>
    <w:p w14:paraId="6118A668" w14:textId="77777777" w:rsidR="005D5C19" w:rsidRPr="005D5C19" w:rsidRDefault="005D5C19" w:rsidP="005D5C19">
      <w:pPr>
        <w:pStyle w:val="p1"/>
        <w:divId w:val="1339190711"/>
        <w:rPr>
          <w:rFonts w:ascii="Arial" w:hAnsi="Arial" w:cs="Arial"/>
        </w:rPr>
      </w:pPr>
      <w:r w:rsidRPr="005D5C19">
        <w:rPr>
          <w:rFonts w:ascii="Arial" w:hAnsi="Arial" w:cs="Arial"/>
        </w:rPr>
        <w:t>Competent health and safety support is provided by Brian Smithwick and CNS Consultancy, who assist the organisation in maintaining effective health and safety arrangements and promoting continuous improvement in health, safety and wellbeing practices.</w:t>
      </w:r>
    </w:p>
    <w:p w14:paraId="4E9D5CD8" w14:textId="77777777" w:rsidR="00C353CC" w:rsidRDefault="00672DDD" w:rsidP="00C353CC">
      <w:pPr>
        <w:spacing w:after="0" w:line="240" w:lineRule="auto"/>
        <w:jc w:val="center"/>
        <w:divId w:val="1339190711"/>
        <w:rPr>
          <w:rFonts w:ascii="Arial" w:hAnsi="Arial" w:cs="Arial"/>
          <w:lang w:eastAsia="en-GB"/>
        </w:rPr>
      </w:pPr>
      <w:r>
        <w:rPr>
          <w:rFonts w:ascii="Arial" w:hAnsi="Arial" w:cs="Arial"/>
          <w:noProof/>
        </w:rPr>
        <w:pict w14:anchorId="38AFB43A">
          <v:rect id="_x0000_i1043" alt="" style="width:451.3pt;height:1.5pt;mso-width-percent:0;mso-height-percent:0;mso-width-percent:0;mso-height-percent:0" o:hralign="center" o:hrstd="t" o:hr="t" fillcolor="#a0a0a0" stroked="f"/>
        </w:pict>
      </w:r>
    </w:p>
    <w:p w14:paraId="5A9064E0" w14:textId="0ECAAFAC" w:rsidR="00C353CC" w:rsidRDefault="00E55DA2" w:rsidP="00C353CC">
      <w:pPr>
        <w:spacing w:line="240" w:lineRule="auto"/>
        <w:divId w:val="1339190711"/>
        <w:rPr>
          <w:lang w:eastAsia="en-GB"/>
        </w:rPr>
      </w:pPr>
      <w:r>
        <w:rPr>
          <w:rFonts w:ascii="Arial" w:hAnsi="Arial" w:cs="Arial"/>
          <w:b/>
          <w:bCs/>
          <w:sz w:val="32"/>
          <w:szCs w:val="32"/>
        </w:rPr>
        <w:t>4</w:t>
      </w:r>
      <w:r w:rsidR="00C353CC">
        <w:rPr>
          <w:rFonts w:ascii="Arial" w:hAnsi="Arial" w:cs="Arial"/>
          <w:b/>
          <w:bCs/>
          <w:sz w:val="32"/>
          <w:szCs w:val="32"/>
        </w:rPr>
        <w:t>. Roles and Responsibilities</w:t>
      </w:r>
    </w:p>
    <w:p w14:paraId="47D80B28" w14:textId="6CFC778B" w:rsidR="00E55DA2" w:rsidRPr="00E55DA2" w:rsidRDefault="00E55DA2" w:rsidP="00E55DA2">
      <w:pPr>
        <w:spacing w:before="100" w:beforeAutospacing="1" w:after="100" w:afterAutospacing="1" w:line="240" w:lineRule="auto"/>
        <w:outlineLvl w:val="2"/>
        <w:divId w:val="1788961294"/>
        <w:rPr>
          <w:rFonts w:ascii="Arial" w:eastAsia="Times New Roman" w:hAnsi="Arial" w:cs="Arial"/>
          <w:b/>
          <w:bCs/>
          <w:kern w:val="0"/>
          <w:sz w:val="27"/>
          <w:szCs w:val="27"/>
          <w:lang w:eastAsia="en-GB"/>
          <w14:ligatures w14:val="none"/>
        </w:rPr>
      </w:pPr>
      <w:r>
        <w:rPr>
          <w:rFonts w:ascii="Arial" w:eastAsia="Times New Roman" w:hAnsi="Arial" w:cs="Arial"/>
          <w:b/>
          <w:bCs/>
          <w:kern w:val="0"/>
          <w:sz w:val="27"/>
          <w:szCs w:val="27"/>
          <w:lang w:eastAsia="en-GB"/>
          <w14:ligatures w14:val="none"/>
        </w:rPr>
        <w:t>4</w:t>
      </w:r>
      <w:r w:rsidRPr="00E55DA2">
        <w:rPr>
          <w:rFonts w:ascii="Arial" w:eastAsia="Times New Roman" w:hAnsi="Arial" w:cs="Arial"/>
          <w:b/>
          <w:bCs/>
          <w:kern w:val="0"/>
          <w:sz w:val="27"/>
          <w:szCs w:val="27"/>
          <w:lang w:eastAsia="en-GB"/>
          <w14:ligatures w14:val="none"/>
        </w:rPr>
        <w:t>.1 Directors and Leadership Team</w:t>
      </w:r>
    </w:p>
    <w:p w14:paraId="4630D439" w14:textId="77777777" w:rsidR="00E55DA2" w:rsidRPr="00E55DA2" w:rsidRDefault="00E55DA2" w:rsidP="00E55DA2">
      <w:pPr>
        <w:spacing w:before="100" w:beforeAutospacing="1" w:after="100" w:afterAutospacing="1" w:line="240" w:lineRule="auto"/>
        <w:divId w:val="1788961294"/>
        <w:rPr>
          <w:rFonts w:ascii="Arial" w:eastAsia="Times New Roman" w:hAnsi="Arial" w:cs="Arial"/>
          <w:kern w:val="0"/>
          <w:lang w:eastAsia="en-GB"/>
          <w14:ligatures w14:val="none"/>
        </w:rPr>
      </w:pPr>
      <w:r w:rsidRPr="00E55DA2">
        <w:rPr>
          <w:rFonts w:ascii="Arial" w:eastAsia="Times New Roman" w:hAnsi="Arial" w:cs="Arial"/>
          <w:kern w:val="0"/>
          <w:lang w:eastAsia="en-GB"/>
          <w14:ligatures w14:val="none"/>
        </w:rPr>
        <w:t>The Directors and Leadership Team are responsible for ensuring effective health, safety and wellbeing arrangements are in place throughout the organisation. They will ensure that suitable policies, procedures, risk assessments and control measures are implemented, monitored and reviewed regularly. They are also responsible for providing appropriate resources, training, supervision and support to promote a safe learning and working environment.</w:t>
      </w:r>
    </w:p>
    <w:p w14:paraId="5A4A6E9D" w14:textId="3A575F47" w:rsidR="00E55DA2" w:rsidRPr="00E55DA2" w:rsidRDefault="00E55DA2" w:rsidP="00E55DA2">
      <w:pPr>
        <w:spacing w:before="100" w:beforeAutospacing="1" w:after="100" w:afterAutospacing="1" w:line="240" w:lineRule="auto"/>
        <w:outlineLvl w:val="2"/>
        <w:divId w:val="1788961294"/>
        <w:rPr>
          <w:rFonts w:ascii="Arial" w:eastAsia="Times New Roman" w:hAnsi="Arial" w:cs="Arial"/>
          <w:b/>
          <w:bCs/>
          <w:kern w:val="0"/>
          <w:sz w:val="27"/>
          <w:szCs w:val="27"/>
          <w:lang w:eastAsia="en-GB"/>
          <w14:ligatures w14:val="none"/>
        </w:rPr>
      </w:pPr>
      <w:r>
        <w:rPr>
          <w:rFonts w:ascii="Arial" w:eastAsia="Times New Roman" w:hAnsi="Arial" w:cs="Arial"/>
          <w:b/>
          <w:bCs/>
          <w:kern w:val="0"/>
          <w:sz w:val="27"/>
          <w:szCs w:val="27"/>
          <w:lang w:eastAsia="en-GB"/>
          <w14:ligatures w14:val="none"/>
        </w:rPr>
        <w:t>4</w:t>
      </w:r>
      <w:r w:rsidRPr="00E55DA2">
        <w:rPr>
          <w:rFonts w:ascii="Arial" w:eastAsia="Times New Roman" w:hAnsi="Arial" w:cs="Arial"/>
          <w:b/>
          <w:bCs/>
          <w:kern w:val="0"/>
          <w:sz w:val="27"/>
          <w:szCs w:val="27"/>
          <w:lang w:eastAsia="en-GB"/>
          <w14:ligatures w14:val="none"/>
        </w:rPr>
        <w:t>.2 Staff</w:t>
      </w:r>
    </w:p>
    <w:p w14:paraId="74826A0E" w14:textId="77777777" w:rsidR="00E55DA2" w:rsidRPr="00E55DA2" w:rsidRDefault="00E55DA2" w:rsidP="00E55DA2">
      <w:pPr>
        <w:spacing w:before="100" w:beforeAutospacing="1" w:after="100" w:afterAutospacing="1" w:line="240" w:lineRule="auto"/>
        <w:divId w:val="1788961294"/>
        <w:rPr>
          <w:rFonts w:ascii="Arial" w:eastAsia="Times New Roman" w:hAnsi="Arial" w:cs="Arial"/>
          <w:kern w:val="0"/>
          <w:lang w:eastAsia="en-GB"/>
          <w14:ligatures w14:val="none"/>
        </w:rPr>
      </w:pPr>
      <w:r w:rsidRPr="00E55DA2">
        <w:rPr>
          <w:rFonts w:ascii="Arial" w:eastAsia="Times New Roman" w:hAnsi="Arial" w:cs="Arial"/>
          <w:kern w:val="0"/>
          <w:lang w:eastAsia="en-GB"/>
          <w14:ligatures w14:val="none"/>
        </w:rPr>
        <w:lastRenderedPageBreak/>
        <w:t>All staff are responsible for taking reasonable care of their own health and safety and that of others who may be affected by their actions. Staff are expected to follow health and safety procedures, report hazards, accidents and concerns promptly, supervise pupils appropriately, participate in relevant training and contribute to maintaining a safe, positive and supportive environment.</w:t>
      </w:r>
    </w:p>
    <w:p w14:paraId="4A2B7FF0" w14:textId="1C85A03B" w:rsidR="00E55DA2" w:rsidRPr="00E55DA2" w:rsidRDefault="00E55DA2" w:rsidP="00E55DA2">
      <w:pPr>
        <w:spacing w:before="100" w:beforeAutospacing="1" w:after="100" w:afterAutospacing="1" w:line="240" w:lineRule="auto"/>
        <w:outlineLvl w:val="2"/>
        <w:divId w:val="1788961294"/>
        <w:rPr>
          <w:rFonts w:ascii="Arial" w:eastAsia="Times New Roman" w:hAnsi="Arial" w:cs="Arial"/>
          <w:b/>
          <w:bCs/>
          <w:kern w:val="0"/>
          <w:sz w:val="27"/>
          <w:szCs w:val="27"/>
          <w:lang w:eastAsia="en-GB"/>
          <w14:ligatures w14:val="none"/>
        </w:rPr>
      </w:pPr>
      <w:r>
        <w:rPr>
          <w:rFonts w:ascii="Arial" w:eastAsia="Times New Roman" w:hAnsi="Arial" w:cs="Arial"/>
          <w:b/>
          <w:bCs/>
          <w:kern w:val="0"/>
          <w:sz w:val="27"/>
          <w:szCs w:val="27"/>
          <w:lang w:eastAsia="en-GB"/>
          <w14:ligatures w14:val="none"/>
        </w:rPr>
        <w:t>4</w:t>
      </w:r>
      <w:r w:rsidRPr="00E55DA2">
        <w:rPr>
          <w:rFonts w:ascii="Arial" w:eastAsia="Times New Roman" w:hAnsi="Arial" w:cs="Arial"/>
          <w:b/>
          <w:bCs/>
          <w:kern w:val="0"/>
          <w:sz w:val="27"/>
          <w:szCs w:val="27"/>
          <w:lang w:eastAsia="en-GB"/>
          <w14:ligatures w14:val="none"/>
        </w:rPr>
        <w:t>.3 Pupils</w:t>
      </w:r>
    </w:p>
    <w:p w14:paraId="41DD2226" w14:textId="1B7A0FC3" w:rsidR="00E55DA2" w:rsidRPr="00E55DA2" w:rsidRDefault="00E55DA2" w:rsidP="00E55DA2">
      <w:pPr>
        <w:spacing w:before="100" w:beforeAutospacing="1" w:after="100" w:afterAutospacing="1" w:line="240" w:lineRule="auto"/>
        <w:divId w:val="1788961294"/>
        <w:rPr>
          <w:rFonts w:ascii="Arial" w:eastAsia="Times New Roman" w:hAnsi="Arial" w:cs="Arial"/>
          <w:kern w:val="0"/>
          <w:lang w:eastAsia="en-GB"/>
          <w14:ligatures w14:val="none"/>
        </w:rPr>
      </w:pPr>
      <w:r w:rsidRPr="00E55DA2">
        <w:rPr>
          <w:rFonts w:ascii="Arial" w:eastAsia="Times New Roman" w:hAnsi="Arial" w:cs="Arial"/>
          <w:kern w:val="0"/>
          <w:lang w:eastAsia="en-GB"/>
          <w14:ligatures w14:val="none"/>
        </w:rPr>
        <w:t>Pupils are expected to behave safely and responsibly, follow instructions, respect equipment and facilities, report hazards or concerns to staff and cooperate with health and safety arrangements designed to protect themselves and others.</w:t>
      </w:r>
    </w:p>
    <w:p w14:paraId="6FA07F9E" w14:textId="10164837" w:rsidR="003E595E" w:rsidRDefault="00672DDD" w:rsidP="003E595E">
      <w:pPr>
        <w:spacing w:after="0" w:line="240" w:lineRule="auto"/>
        <w:jc w:val="center"/>
        <w:divId w:val="1788961294"/>
        <w:rPr>
          <w:rFonts w:ascii="Arial" w:hAnsi="Arial" w:cs="Arial"/>
          <w:lang w:eastAsia="en-GB"/>
        </w:rPr>
      </w:pPr>
      <w:r>
        <w:rPr>
          <w:rFonts w:ascii="Arial" w:hAnsi="Arial" w:cs="Arial"/>
          <w:noProof/>
        </w:rPr>
        <w:pict w14:anchorId="35AF1486">
          <v:rect id="_x0000_i1042" alt="" style="width:451.3pt;height:1.5pt;mso-width-percent:0;mso-height-percent:0;mso-width-percent:0;mso-height-percent:0" o:hralign="center" o:hrstd="t" o:hr="t" fillcolor="#a0a0a0" stroked="f"/>
        </w:pict>
      </w:r>
    </w:p>
    <w:p w14:paraId="526E2287" w14:textId="270A7553" w:rsidR="00C353CC" w:rsidRDefault="009F4BC7" w:rsidP="00C353CC">
      <w:pPr>
        <w:spacing w:line="240" w:lineRule="auto"/>
        <w:divId w:val="637347109"/>
        <w:rPr>
          <w:lang w:eastAsia="en-GB"/>
        </w:rPr>
      </w:pPr>
      <w:r>
        <w:rPr>
          <w:rFonts w:ascii="Arial" w:hAnsi="Arial" w:cs="Arial"/>
          <w:b/>
          <w:bCs/>
          <w:sz w:val="32"/>
          <w:szCs w:val="32"/>
        </w:rPr>
        <w:t>5</w:t>
      </w:r>
      <w:r w:rsidR="00C353CC">
        <w:rPr>
          <w:rFonts w:ascii="Arial" w:hAnsi="Arial" w:cs="Arial"/>
          <w:b/>
          <w:bCs/>
          <w:sz w:val="32"/>
          <w:szCs w:val="32"/>
        </w:rPr>
        <w:t>. Risk Assessment</w:t>
      </w:r>
    </w:p>
    <w:p w14:paraId="041B7B72" w14:textId="2C804AC3" w:rsidR="009F4BC7" w:rsidRPr="009F4BC7" w:rsidRDefault="009F4BC7" w:rsidP="009F4BC7">
      <w:pPr>
        <w:pStyle w:val="p1"/>
        <w:divId w:val="1788961294"/>
        <w:rPr>
          <w:rFonts w:ascii="Arial" w:hAnsi="Arial" w:cs="Arial"/>
        </w:rPr>
      </w:pPr>
      <w:r w:rsidRPr="009F4BC7">
        <w:rPr>
          <w:rFonts w:ascii="Arial" w:hAnsi="Arial" w:cs="Arial"/>
        </w:rPr>
        <w:t>Mindset Sports &amp; Learning Academy CIC is committed to identifying, assessing and managing risks to the health, safety and wellbeing of pupils, staff, volunteers, visitors and others affected by its activities.</w:t>
      </w:r>
    </w:p>
    <w:p w14:paraId="275CDB39" w14:textId="5F129C43" w:rsidR="009F4BC7" w:rsidRPr="009F4BC7" w:rsidRDefault="009F4BC7" w:rsidP="009F4BC7">
      <w:pPr>
        <w:pStyle w:val="p1"/>
        <w:divId w:val="1788961294"/>
        <w:rPr>
          <w:rFonts w:ascii="Arial" w:hAnsi="Arial" w:cs="Arial"/>
        </w:rPr>
      </w:pPr>
      <w:r w:rsidRPr="009F4BC7">
        <w:rPr>
          <w:rFonts w:ascii="Arial" w:hAnsi="Arial" w:cs="Arial"/>
        </w:rPr>
        <w:t>Suitable and sufficient risk assessments will be undertaken for premises, educational activities, sporting activities, off-site visits, individual pupil needs, behaviour risks, medical needs and any other activities where significant risks may arise. Risk assessments will identify hazards, evaluate potential risks and establish appropriate control measures to reduce risks to an acceptable level.</w:t>
      </w:r>
    </w:p>
    <w:p w14:paraId="668DA7D4" w14:textId="09C37276" w:rsidR="009F4BC7" w:rsidRPr="009F4BC7" w:rsidRDefault="009F4BC7" w:rsidP="009F4BC7">
      <w:pPr>
        <w:pStyle w:val="p1"/>
        <w:divId w:val="1788961294"/>
        <w:rPr>
          <w:rFonts w:ascii="Arial" w:hAnsi="Arial" w:cs="Arial"/>
        </w:rPr>
      </w:pPr>
      <w:r w:rsidRPr="009F4BC7">
        <w:rPr>
          <w:rFonts w:ascii="Arial" w:hAnsi="Arial" w:cs="Arial"/>
        </w:rPr>
        <w:t>Risk assessments will be reviewed regularly and whenever there are significant changes to activities, environments, staffing arrangements or following an accident, incident or near miss. The organisation recognises that some health and safety concerns may also constitute safeguarding concerns and will ensure that these are managed in accordance with safeguarding procedures where appropriate.</w:t>
      </w:r>
    </w:p>
    <w:p w14:paraId="41D8054A" w14:textId="1B3F4D85" w:rsidR="003E595E" w:rsidRDefault="00672DDD" w:rsidP="003E595E">
      <w:pPr>
        <w:spacing w:after="0" w:line="240" w:lineRule="auto"/>
        <w:jc w:val="center"/>
        <w:divId w:val="1788961294"/>
        <w:rPr>
          <w:rFonts w:ascii="Arial" w:hAnsi="Arial" w:cs="Arial"/>
          <w:lang w:eastAsia="en-GB"/>
        </w:rPr>
      </w:pPr>
      <w:r>
        <w:rPr>
          <w:rFonts w:ascii="Arial" w:hAnsi="Arial" w:cs="Arial"/>
          <w:noProof/>
        </w:rPr>
        <w:pict w14:anchorId="57729BD2">
          <v:rect id="_x0000_i1041" alt="" style="width:451.3pt;height:1.5pt;mso-width-percent:0;mso-height-percent:0;mso-width-percent:0;mso-height-percent:0" o:hralign="center" o:hrstd="t" o:hr="t" fillcolor="#a0a0a0" stroked="f"/>
        </w:pict>
      </w:r>
    </w:p>
    <w:p w14:paraId="619B4F0F" w14:textId="369D40B2" w:rsidR="00C353CC" w:rsidRDefault="00305338" w:rsidP="00C353CC">
      <w:pPr>
        <w:spacing w:line="240" w:lineRule="auto"/>
        <w:divId w:val="794257291"/>
        <w:rPr>
          <w:lang w:eastAsia="en-GB"/>
        </w:rPr>
      </w:pPr>
      <w:r>
        <w:rPr>
          <w:rFonts w:ascii="Arial" w:hAnsi="Arial" w:cs="Arial"/>
          <w:b/>
          <w:bCs/>
          <w:sz w:val="32"/>
          <w:szCs w:val="32"/>
        </w:rPr>
        <w:t>6</w:t>
      </w:r>
      <w:r w:rsidR="00C353CC">
        <w:rPr>
          <w:rFonts w:ascii="Arial" w:hAnsi="Arial" w:cs="Arial"/>
          <w:b/>
          <w:bCs/>
          <w:sz w:val="32"/>
          <w:szCs w:val="32"/>
        </w:rPr>
        <w:t>. Site Safety, Premises and Physical Activity</w:t>
      </w:r>
    </w:p>
    <w:p w14:paraId="259F51E5" w14:textId="4B8502DA" w:rsidR="00305338" w:rsidRPr="00305338" w:rsidRDefault="00305338" w:rsidP="00305338">
      <w:pPr>
        <w:pStyle w:val="p1"/>
        <w:divId w:val="794257291"/>
        <w:rPr>
          <w:rFonts w:ascii="Arial" w:hAnsi="Arial" w:cs="Arial"/>
        </w:rPr>
      </w:pPr>
      <w:r w:rsidRPr="00305338">
        <w:rPr>
          <w:rFonts w:ascii="Arial" w:hAnsi="Arial" w:cs="Arial"/>
        </w:rPr>
        <w:t>Mindset Sports &amp; Learning Academy CIC is committed to providing and maintaining a safe, secure and suitable environment for learning and development. The organisation will take reasonable steps to ensure that premises, facilities and equipment are maintained in a safe condition and that hazards are identified and addressed promptly.</w:t>
      </w:r>
    </w:p>
    <w:p w14:paraId="0E183A66" w14:textId="51B386D1" w:rsidR="00305338" w:rsidRPr="00305338" w:rsidRDefault="00305338" w:rsidP="00305338">
      <w:pPr>
        <w:pStyle w:val="p1"/>
        <w:divId w:val="794257291"/>
        <w:rPr>
          <w:rFonts w:ascii="Arial" w:hAnsi="Arial" w:cs="Arial"/>
        </w:rPr>
      </w:pPr>
      <w:r w:rsidRPr="00305338">
        <w:rPr>
          <w:rFonts w:ascii="Arial" w:hAnsi="Arial" w:cs="Arial"/>
        </w:rPr>
        <w:t>Regular inspections, maintenance checks and risk assessments will be undertaken to monitor the safety of the learning environment. Appropriate arrangements will be in place to ensure safe access and egress, adequate lighting, heating, ventilation, welfare facilities and site security.</w:t>
      </w:r>
    </w:p>
    <w:p w14:paraId="5779B2D5" w14:textId="0A463411" w:rsidR="00305338" w:rsidRPr="00305338" w:rsidRDefault="00305338" w:rsidP="00305338">
      <w:pPr>
        <w:pStyle w:val="p1"/>
        <w:divId w:val="794257291"/>
        <w:rPr>
          <w:rFonts w:ascii="Arial" w:hAnsi="Arial" w:cs="Arial"/>
        </w:rPr>
      </w:pPr>
      <w:r w:rsidRPr="00305338">
        <w:rPr>
          <w:rFonts w:ascii="Arial" w:hAnsi="Arial" w:cs="Arial"/>
        </w:rPr>
        <w:t>The organisation recognises that physical activity and sport form an important part of its curriculum offer. Appropriate supervision, risk assessments, equipment checks and safety procedures will be implemented to ensure that sporting and physical activities are delivered safely and in a manner that promotes participation, wellbeing and positive outcomes for learners.</w:t>
      </w:r>
    </w:p>
    <w:p w14:paraId="72CE82D9" w14:textId="77777777" w:rsidR="00305338" w:rsidRPr="00305338" w:rsidRDefault="00305338" w:rsidP="00305338">
      <w:pPr>
        <w:pStyle w:val="p1"/>
        <w:divId w:val="794257291"/>
        <w:rPr>
          <w:rFonts w:ascii="Arial" w:hAnsi="Arial" w:cs="Arial"/>
        </w:rPr>
      </w:pPr>
      <w:r w:rsidRPr="00305338">
        <w:rPr>
          <w:rFonts w:ascii="Arial" w:hAnsi="Arial" w:cs="Arial"/>
        </w:rPr>
        <w:lastRenderedPageBreak/>
        <w:t>Any health and safety concerns relating to the premises, facilities or activities will be reported, recorded and addressed in accordance with organisational procedures.</w:t>
      </w:r>
    </w:p>
    <w:p w14:paraId="2E4489D7" w14:textId="77777777" w:rsidR="003E595E" w:rsidRDefault="00672DDD">
      <w:pPr>
        <w:spacing w:after="0" w:line="240" w:lineRule="auto"/>
        <w:jc w:val="center"/>
        <w:divId w:val="794257291"/>
        <w:rPr>
          <w:rFonts w:ascii="Arial" w:hAnsi="Arial" w:cs="Arial"/>
        </w:rPr>
      </w:pPr>
      <w:r>
        <w:rPr>
          <w:rFonts w:ascii="Arial" w:hAnsi="Arial" w:cs="Arial"/>
          <w:noProof/>
        </w:rPr>
        <w:pict w14:anchorId="0735BCB2">
          <v:rect id="_x0000_i1040" alt="" style="width:451.3pt;height:1.5pt;mso-width-percent:0;mso-height-percent:0;mso-width-percent:0;mso-height-percent:0" o:hralign="center" o:hrstd="t" o:hr="t" fillcolor="#a0a0a0" stroked="f"/>
        </w:pict>
      </w:r>
    </w:p>
    <w:p w14:paraId="1ADC0D35" w14:textId="0D961161" w:rsidR="00C353CC" w:rsidRDefault="00305338" w:rsidP="00C353CC">
      <w:pPr>
        <w:spacing w:line="240" w:lineRule="auto"/>
        <w:divId w:val="794257291"/>
        <w:rPr>
          <w:lang w:eastAsia="en-GB"/>
        </w:rPr>
      </w:pPr>
      <w:r>
        <w:rPr>
          <w:rFonts w:ascii="Arial" w:hAnsi="Arial" w:cs="Arial"/>
          <w:b/>
          <w:bCs/>
          <w:sz w:val="32"/>
          <w:szCs w:val="32"/>
        </w:rPr>
        <w:t>7</w:t>
      </w:r>
      <w:r w:rsidR="00C353CC">
        <w:rPr>
          <w:rFonts w:ascii="Arial" w:hAnsi="Arial" w:cs="Arial"/>
          <w:b/>
          <w:bCs/>
          <w:sz w:val="32"/>
          <w:szCs w:val="32"/>
        </w:rPr>
        <w:t>. Fire Safety</w:t>
      </w:r>
    </w:p>
    <w:p w14:paraId="280D50CE" w14:textId="6BD7D240" w:rsidR="003769AD" w:rsidRPr="003769AD" w:rsidRDefault="003769AD" w:rsidP="003769AD">
      <w:pPr>
        <w:pStyle w:val="p1"/>
        <w:divId w:val="794257291"/>
        <w:rPr>
          <w:rFonts w:ascii="Arial" w:hAnsi="Arial" w:cs="Arial"/>
        </w:rPr>
      </w:pPr>
      <w:r w:rsidRPr="003769AD">
        <w:rPr>
          <w:rFonts w:ascii="Arial" w:hAnsi="Arial" w:cs="Arial"/>
        </w:rPr>
        <w:t>Mindset Sports &amp; Learning Academy CIC is committed to maintaining appropriate fire safety arrangements to protect pupils, staff, visitors and others who may be affected by its activities.</w:t>
      </w:r>
    </w:p>
    <w:p w14:paraId="6D46ED3E" w14:textId="5BB7AA8D" w:rsidR="003769AD" w:rsidRPr="003769AD" w:rsidRDefault="003769AD" w:rsidP="003769AD">
      <w:pPr>
        <w:pStyle w:val="p1"/>
        <w:divId w:val="794257291"/>
        <w:rPr>
          <w:rFonts w:ascii="Arial" w:hAnsi="Arial" w:cs="Arial"/>
        </w:rPr>
      </w:pPr>
      <w:r w:rsidRPr="003769AD">
        <w:rPr>
          <w:rFonts w:ascii="Arial" w:hAnsi="Arial" w:cs="Arial"/>
        </w:rPr>
        <w:t>The organisation will ensure that suitable fire detection and alarm systems, fire-fighting equipment and emergency evacuation procedures are in place and maintained appropriately. Fire exits and escape routes will be kept clear and accessible at all times.</w:t>
      </w:r>
    </w:p>
    <w:p w14:paraId="3B740483" w14:textId="2E99556F" w:rsidR="003769AD" w:rsidRPr="003769AD" w:rsidRDefault="003769AD" w:rsidP="003769AD">
      <w:pPr>
        <w:pStyle w:val="p1"/>
        <w:divId w:val="794257291"/>
        <w:rPr>
          <w:rFonts w:ascii="Arial" w:hAnsi="Arial" w:cs="Arial"/>
        </w:rPr>
      </w:pPr>
      <w:r w:rsidRPr="003769AD">
        <w:rPr>
          <w:rFonts w:ascii="Arial" w:hAnsi="Arial" w:cs="Arial"/>
        </w:rPr>
        <w:t>Regular fire drills, inspections and equipment checks will be undertaken to support fire safety compliance and ensure that staff and pupils understand emergency evacuation procedures. Any fire safety concerns or hazards will be reported promptly and addressed without delay.</w:t>
      </w:r>
    </w:p>
    <w:p w14:paraId="7CAF2E4A" w14:textId="7AD66CB1" w:rsidR="00305338" w:rsidRPr="003769AD" w:rsidRDefault="003769AD" w:rsidP="003769AD">
      <w:pPr>
        <w:pStyle w:val="p1"/>
        <w:divId w:val="794257291"/>
        <w:rPr>
          <w:rFonts w:ascii="Arial" w:hAnsi="Arial" w:cs="Arial"/>
        </w:rPr>
      </w:pPr>
      <w:r w:rsidRPr="003769AD">
        <w:rPr>
          <w:rFonts w:ascii="Arial" w:hAnsi="Arial" w:cs="Arial"/>
        </w:rPr>
        <w:t>Further information can be found within the organisation’s Fire Safety Procedures.</w:t>
      </w:r>
    </w:p>
    <w:p w14:paraId="11539B88" w14:textId="1FCFA9BB" w:rsidR="003E595E" w:rsidRDefault="00672DDD">
      <w:pPr>
        <w:spacing w:after="0" w:line="240" w:lineRule="auto"/>
        <w:jc w:val="center"/>
        <w:divId w:val="794257291"/>
        <w:rPr>
          <w:rFonts w:ascii="Arial" w:hAnsi="Arial" w:cs="Arial"/>
        </w:rPr>
      </w:pPr>
      <w:r>
        <w:rPr>
          <w:rFonts w:ascii="Arial" w:hAnsi="Arial" w:cs="Arial"/>
          <w:noProof/>
        </w:rPr>
        <w:pict w14:anchorId="46B1DA20">
          <v:rect id="_x0000_i1039" alt="" style="width:451.3pt;height:1.5pt;mso-width-percent:0;mso-height-percent:0;mso-width-percent:0;mso-height-percent:0" o:hralign="center" o:hrstd="t" o:hr="t" fillcolor="#a0a0a0" stroked="f"/>
        </w:pict>
      </w:r>
    </w:p>
    <w:p w14:paraId="6ED50543" w14:textId="2997601E" w:rsidR="00C353CC" w:rsidRDefault="003769AD" w:rsidP="00C353CC">
      <w:pPr>
        <w:spacing w:line="240" w:lineRule="auto"/>
        <w:divId w:val="794257291"/>
        <w:rPr>
          <w:lang w:eastAsia="en-GB"/>
        </w:rPr>
      </w:pPr>
      <w:r>
        <w:rPr>
          <w:rFonts w:ascii="Arial" w:hAnsi="Arial" w:cs="Arial"/>
          <w:b/>
          <w:bCs/>
          <w:sz w:val="32"/>
          <w:szCs w:val="32"/>
        </w:rPr>
        <w:t>8</w:t>
      </w:r>
      <w:r w:rsidR="00C353CC">
        <w:rPr>
          <w:rFonts w:ascii="Arial" w:hAnsi="Arial" w:cs="Arial"/>
          <w:b/>
          <w:bCs/>
          <w:sz w:val="32"/>
          <w:szCs w:val="32"/>
        </w:rPr>
        <w:t>. First Aid, Medical Needs and Emergency Equipment</w:t>
      </w:r>
    </w:p>
    <w:p w14:paraId="51802EA7" w14:textId="4F8B2AD4" w:rsidR="005277B0" w:rsidRPr="005277B0" w:rsidRDefault="005277B0" w:rsidP="005277B0">
      <w:pPr>
        <w:pStyle w:val="p1"/>
        <w:divId w:val="794257291"/>
        <w:rPr>
          <w:rFonts w:ascii="Arial" w:hAnsi="Arial" w:cs="Arial"/>
        </w:rPr>
      </w:pPr>
      <w:r w:rsidRPr="005277B0">
        <w:rPr>
          <w:rFonts w:ascii="Arial" w:hAnsi="Arial" w:cs="Arial"/>
        </w:rPr>
        <w:t>Mindset Sports &amp; Learning Academy CIC is committed to ensuring that appropriate first aid arrangements are in place to support the health, safety and wellbeing of pupils, staff and visitors.</w:t>
      </w:r>
    </w:p>
    <w:p w14:paraId="07CB55C4" w14:textId="1ED7EBE7" w:rsidR="005277B0" w:rsidRPr="005277B0" w:rsidRDefault="005277B0" w:rsidP="005277B0">
      <w:pPr>
        <w:pStyle w:val="p1"/>
        <w:divId w:val="794257291"/>
        <w:rPr>
          <w:rFonts w:ascii="Arial" w:hAnsi="Arial" w:cs="Arial"/>
        </w:rPr>
      </w:pPr>
      <w:r w:rsidRPr="005277B0">
        <w:rPr>
          <w:rFonts w:ascii="Arial" w:hAnsi="Arial" w:cs="Arial"/>
        </w:rPr>
        <w:t>The organisation will ensure that suitable first aid equipment is available, appropriately trained first aiders are accessible and that medical information relating to pupils is recorded and managed appropriately. Medication will be stored, administered and recorded in accordance with organisational procedures and individual healthcare needs.</w:t>
      </w:r>
    </w:p>
    <w:p w14:paraId="5F936B1B" w14:textId="274DFC88" w:rsidR="005277B0" w:rsidRPr="005277B0" w:rsidRDefault="005277B0" w:rsidP="005277B0">
      <w:pPr>
        <w:pStyle w:val="p1"/>
        <w:divId w:val="794257291"/>
        <w:rPr>
          <w:rFonts w:ascii="Arial" w:hAnsi="Arial" w:cs="Arial"/>
        </w:rPr>
      </w:pPr>
      <w:r w:rsidRPr="005277B0">
        <w:rPr>
          <w:rFonts w:ascii="Arial" w:hAnsi="Arial" w:cs="Arial"/>
        </w:rPr>
        <w:t>Staff will be made aware of the location of first aid equipment, emergency medication and any emergency equipment available on site. Accidents, injuries and medical incidents will be recorded appropriately and reviewed where necessary to support the safety and wellbeing of learners.</w:t>
      </w:r>
    </w:p>
    <w:p w14:paraId="10CE8C3C" w14:textId="4F8B51E3" w:rsidR="003769AD" w:rsidRPr="005277B0" w:rsidRDefault="005277B0" w:rsidP="005277B0">
      <w:pPr>
        <w:pStyle w:val="p1"/>
        <w:divId w:val="794257291"/>
        <w:rPr>
          <w:rFonts w:ascii="Arial" w:hAnsi="Arial" w:cs="Arial"/>
        </w:rPr>
      </w:pPr>
      <w:r w:rsidRPr="005277B0">
        <w:rPr>
          <w:rFonts w:ascii="Arial" w:hAnsi="Arial" w:cs="Arial"/>
        </w:rPr>
        <w:t>Further information can be found within the organisation’s First Aid, Medical Support and Emergency Response Policy.</w:t>
      </w:r>
    </w:p>
    <w:p w14:paraId="0C18318F" w14:textId="0013C08D" w:rsidR="003E595E" w:rsidRDefault="00672DDD">
      <w:pPr>
        <w:spacing w:after="0" w:line="240" w:lineRule="auto"/>
        <w:jc w:val="center"/>
        <w:divId w:val="794257291"/>
        <w:rPr>
          <w:rFonts w:ascii="Arial" w:hAnsi="Arial" w:cs="Arial"/>
        </w:rPr>
      </w:pPr>
      <w:r>
        <w:rPr>
          <w:rFonts w:ascii="Arial" w:hAnsi="Arial" w:cs="Arial"/>
          <w:noProof/>
        </w:rPr>
        <w:pict w14:anchorId="088DB795">
          <v:rect id="_x0000_i1038" alt="" style="width:451.3pt;height:1.5pt;mso-width-percent:0;mso-height-percent:0;mso-width-percent:0;mso-height-percent:0" o:hralign="center" o:hrstd="t" o:hr="t" fillcolor="#a0a0a0" stroked="f"/>
        </w:pict>
      </w:r>
    </w:p>
    <w:p w14:paraId="463E3AD4" w14:textId="1F4FE180" w:rsidR="00C353CC" w:rsidRDefault="005277B0" w:rsidP="00C353CC">
      <w:pPr>
        <w:spacing w:line="240" w:lineRule="auto"/>
        <w:divId w:val="794257291"/>
        <w:rPr>
          <w:lang w:eastAsia="en-GB"/>
        </w:rPr>
      </w:pPr>
      <w:r>
        <w:rPr>
          <w:rFonts w:ascii="Arial" w:hAnsi="Arial" w:cs="Arial"/>
          <w:b/>
          <w:bCs/>
          <w:sz w:val="32"/>
          <w:szCs w:val="32"/>
        </w:rPr>
        <w:t>9</w:t>
      </w:r>
      <w:r w:rsidR="00C353CC">
        <w:rPr>
          <w:rFonts w:ascii="Arial" w:hAnsi="Arial" w:cs="Arial"/>
          <w:b/>
          <w:bCs/>
          <w:sz w:val="32"/>
          <w:szCs w:val="32"/>
        </w:rPr>
        <w:t>. Accident Reporting and Investigation</w:t>
      </w:r>
    </w:p>
    <w:p w14:paraId="4C535C2E" w14:textId="77777777" w:rsidR="00886490" w:rsidRPr="00886490" w:rsidRDefault="00886490" w:rsidP="00886490">
      <w:pPr>
        <w:pStyle w:val="p1"/>
        <w:divId w:val="794257291"/>
        <w:rPr>
          <w:rFonts w:ascii="Arial" w:hAnsi="Arial" w:cs="Arial"/>
        </w:rPr>
      </w:pPr>
      <w:r w:rsidRPr="00886490">
        <w:rPr>
          <w:rFonts w:ascii="Arial" w:hAnsi="Arial" w:cs="Arial"/>
        </w:rPr>
        <w:t>Mindset Sports &amp; Learning Academy CIC is committed to ensuring that all accidents, incidents, injuries and near misses are reported, recorded and managed appropriately. Effective reporting and investigation arrangements support the identification of hazards, reduce the likelihood of recurrence and contribute to the continuous improvement of health and safety practices.</w:t>
      </w:r>
    </w:p>
    <w:p w14:paraId="35041E7D" w14:textId="77777777" w:rsidR="00886490" w:rsidRPr="00886490" w:rsidRDefault="00886490" w:rsidP="00886490">
      <w:pPr>
        <w:pStyle w:val="p1"/>
        <w:divId w:val="794257291"/>
        <w:rPr>
          <w:rFonts w:ascii="Arial" w:hAnsi="Arial" w:cs="Arial"/>
        </w:rPr>
      </w:pPr>
    </w:p>
    <w:p w14:paraId="2F6E762F" w14:textId="6261C823" w:rsidR="00886490" w:rsidRPr="00886490" w:rsidRDefault="00886490" w:rsidP="00886490">
      <w:pPr>
        <w:pStyle w:val="p1"/>
        <w:divId w:val="794257291"/>
        <w:rPr>
          <w:rFonts w:ascii="Arial" w:hAnsi="Arial" w:cs="Arial"/>
        </w:rPr>
      </w:pPr>
      <w:r w:rsidRPr="00886490">
        <w:rPr>
          <w:rFonts w:ascii="Arial" w:hAnsi="Arial" w:cs="Arial"/>
        </w:rPr>
        <w:t>All accidents, incidents and near misses must be reported promptly and recorded in accordance with organisational procedures. Where necessary, investigations will be undertaken to identify contributory factors and any actions required to reduce future risks.</w:t>
      </w:r>
    </w:p>
    <w:p w14:paraId="3AD25467" w14:textId="29AC1FC6" w:rsidR="00886490" w:rsidRPr="00886490" w:rsidRDefault="00886490" w:rsidP="00886490">
      <w:pPr>
        <w:pStyle w:val="p1"/>
        <w:divId w:val="794257291"/>
        <w:rPr>
          <w:rFonts w:ascii="Arial" w:hAnsi="Arial" w:cs="Arial"/>
        </w:rPr>
      </w:pPr>
      <w:r w:rsidRPr="00886490">
        <w:rPr>
          <w:rFonts w:ascii="Arial" w:hAnsi="Arial" w:cs="Arial"/>
        </w:rPr>
        <w:t>Serious incidents, injuries and dangerous occurrences will be reported to the relevant authorities in accordance with the Reporting of Injuries, Diseases and Dangerous Occurrences Regulations (RIDDOR) and other applicable requirements.</w:t>
      </w:r>
    </w:p>
    <w:p w14:paraId="7C3070B1" w14:textId="3A83CB4D" w:rsidR="00886490" w:rsidRPr="00886490" w:rsidRDefault="00886490" w:rsidP="00886490">
      <w:pPr>
        <w:pStyle w:val="p1"/>
        <w:divId w:val="794257291"/>
        <w:rPr>
          <w:rFonts w:ascii="Arial" w:hAnsi="Arial" w:cs="Arial"/>
        </w:rPr>
      </w:pPr>
      <w:r w:rsidRPr="00886490">
        <w:rPr>
          <w:rFonts w:ascii="Arial" w:hAnsi="Arial" w:cs="Arial"/>
        </w:rPr>
        <w:t>Lessons learned from incidents and investigations will be used to inform risk assessments, improve safety arrangements and promote a safe learning and working environment.</w:t>
      </w:r>
    </w:p>
    <w:p w14:paraId="1464F397" w14:textId="63E25053" w:rsidR="003E595E" w:rsidRDefault="00672DDD">
      <w:pPr>
        <w:spacing w:after="0" w:line="240" w:lineRule="auto"/>
        <w:jc w:val="center"/>
        <w:divId w:val="794257291"/>
        <w:rPr>
          <w:rFonts w:ascii="Arial" w:hAnsi="Arial" w:cs="Arial"/>
        </w:rPr>
      </w:pPr>
      <w:r>
        <w:rPr>
          <w:rFonts w:ascii="Arial" w:hAnsi="Arial" w:cs="Arial"/>
          <w:noProof/>
        </w:rPr>
        <w:pict w14:anchorId="0A8C895A">
          <v:rect id="_x0000_i1037" alt="" style="width:451.3pt;height:1.5pt;mso-width-percent:0;mso-height-percent:0;mso-width-percent:0;mso-height-percent:0" o:hralign="center" o:hrstd="t" o:hr="t" fillcolor="#a0a0a0" stroked="f"/>
        </w:pict>
      </w:r>
    </w:p>
    <w:p w14:paraId="67F81343" w14:textId="3C1988C5" w:rsidR="00C353CC" w:rsidRDefault="00C353CC" w:rsidP="00C353CC">
      <w:pPr>
        <w:spacing w:line="240" w:lineRule="auto"/>
        <w:divId w:val="794257291"/>
        <w:rPr>
          <w:lang w:eastAsia="en-GB"/>
        </w:rPr>
      </w:pPr>
      <w:r>
        <w:rPr>
          <w:rFonts w:ascii="Arial" w:hAnsi="Arial" w:cs="Arial"/>
          <w:b/>
          <w:bCs/>
          <w:sz w:val="32"/>
          <w:szCs w:val="32"/>
        </w:rPr>
        <w:t>1</w:t>
      </w:r>
      <w:r w:rsidR="00886490">
        <w:rPr>
          <w:rFonts w:ascii="Arial" w:hAnsi="Arial" w:cs="Arial"/>
          <w:b/>
          <w:bCs/>
          <w:sz w:val="32"/>
          <w:szCs w:val="32"/>
        </w:rPr>
        <w:t>0</w:t>
      </w:r>
      <w:r>
        <w:rPr>
          <w:rFonts w:ascii="Arial" w:hAnsi="Arial" w:cs="Arial"/>
          <w:b/>
          <w:bCs/>
          <w:sz w:val="32"/>
          <w:szCs w:val="32"/>
        </w:rPr>
        <w:t>. Behaviour, Safety and Wellbeing</w:t>
      </w:r>
    </w:p>
    <w:p w14:paraId="6CE9F1E5" w14:textId="422B7C91" w:rsidR="00FE6E68" w:rsidRPr="00FE6E68" w:rsidRDefault="00FE6E68" w:rsidP="00FE6E68">
      <w:pPr>
        <w:pStyle w:val="p1"/>
        <w:divId w:val="1261450948"/>
        <w:rPr>
          <w:rFonts w:ascii="Arial" w:hAnsi="Arial" w:cs="Arial"/>
        </w:rPr>
      </w:pPr>
      <w:r w:rsidRPr="00FE6E68">
        <w:rPr>
          <w:rFonts w:ascii="Arial" w:hAnsi="Arial" w:cs="Arial"/>
        </w:rPr>
        <w:t>Mindset Sports &amp; Learning Academy CIC recognises the close relationship between behaviour, safety and emotional wellbeing. The provision is committed to creating a safe, supportive and inclusive environment where learners feel valued, respected and able to achieve positive outcomes.</w:t>
      </w:r>
    </w:p>
    <w:p w14:paraId="06672E7C" w14:textId="17ED48D0" w:rsidR="00FE6E68" w:rsidRPr="00FE6E68" w:rsidRDefault="00FE6E68" w:rsidP="00FE6E68">
      <w:pPr>
        <w:pStyle w:val="p1"/>
        <w:divId w:val="1261450948"/>
        <w:rPr>
          <w:rFonts w:ascii="Arial" w:hAnsi="Arial" w:cs="Arial"/>
        </w:rPr>
      </w:pPr>
      <w:r w:rsidRPr="00FE6E68">
        <w:rPr>
          <w:rFonts w:ascii="Arial" w:hAnsi="Arial" w:cs="Arial"/>
        </w:rPr>
        <w:t>Staff will adopt a relationship-based and trauma-informed approach, promoting positive behaviour through clear expectations, consistency, encouragement and appropriate support. Individual needs, vulnerabilities and risk factors will be considered when managing behaviour and supporting learners.</w:t>
      </w:r>
    </w:p>
    <w:p w14:paraId="21C239DC" w14:textId="31AB2A0F" w:rsidR="00FE6E68" w:rsidRPr="00FE6E68" w:rsidRDefault="00FE6E68" w:rsidP="00FE6E68">
      <w:pPr>
        <w:pStyle w:val="p1"/>
        <w:divId w:val="1261450948"/>
        <w:rPr>
          <w:rFonts w:ascii="Arial" w:hAnsi="Arial" w:cs="Arial"/>
        </w:rPr>
      </w:pPr>
      <w:r w:rsidRPr="00FE6E68">
        <w:rPr>
          <w:rFonts w:ascii="Arial" w:hAnsi="Arial" w:cs="Arial"/>
        </w:rPr>
        <w:t>The organisation recognises that emotional distress, mental health difficulties and adverse experiences can impact behaviour, engagement and safety. Staff will respond appropriately to concerns relating to wellbeing and will work collaboratively with learners, families, commissioning schools and relevant agencies where additional support is required.</w:t>
      </w:r>
    </w:p>
    <w:p w14:paraId="65C77A82" w14:textId="5844D671" w:rsidR="00886490" w:rsidRPr="00FE6E68" w:rsidRDefault="00FE6E68" w:rsidP="00FE6E68">
      <w:pPr>
        <w:pStyle w:val="p1"/>
        <w:divId w:val="1261450948"/>
        <w:rPr>
          <w:rFonts w:ascii="Arial" w:hAnsi="Arial" w:cs="Arial"/>
        </w:rPr>
      </w:pPr>
      <w:r w:rsidRPr="00FE6E68">
        <w:rPr>
          <w:rFonts w:ascii="Arial" w:hAnsi="Arial" w:cs="Arial"/>
        </w:rPr>
        <w:t>Restrictive physical intervention will only be used as a last resort to prevent harm and in accordance with the Behaviour and Positive Handling Policy.</w:t>
      </w:r>
    </w:p>
    <w:p w14:paraId="7BA7847F" w14:textId="642B2215" w:rsidR="003E595E" w:rsidRDefault="00672DDD">
      <w:pPr>
        <w:spacing w:after="0" w:line="240" w:lineRule="auto"/>
        <w:jc w:val="center"/>
        <w:divId w:val="1261450948"/>
        <w:rPr>
          <w:rFonts w:ascii="Arial" w:hAnsi="Arial" w:cs="Arial"/>
          <w:lang w:eastAsia="en-GB"/>
        </w:rPr>
      </w:pPr>
      <w:r>
        <w:rPr>
          <w:rFonts w:ascii="Arial" w:hAnsi="Arial" w:cs="Arial"/>
          <w:noProof/>
        </w:rPr>
        <w:pict w14:anchorId="64DE97E9">
          <v:rect id="_x0000_i1036" alt="" style="width:451.3pt;height:1.5pt;mso-width-percent:0;mso-height-percent:0;mso-width-percent:0;mso-height-percent:0" o:hralign="center" o:hrstd="t" o:hr="t" fillcolor="#a0a0a0" stroked="f"/>
        </w:pict>
      </w:r>
    </w:p>
    <w:p w14:paraId="20218DD8" w14:textId="2ECB0007" w:rsidR="00C353CC" w:rsidRDefault="00C353CC" w:rsidP="00C353CC">
      <w:pPr>
        <w:spacing w:line="240" w:lineRule="auto"/>
        <w:divId w:val="1261450948"/>
        <w:rPr>
          <w:lang w:eastAsia="en-GB"/>
        </w:rPr>
      </w:pPr>
      <w:r>
        <w:rPr>
          <w:rFonts w:ascii="Arial" w:hAnsi="Arial" w:cs="Arial"/>
          <w:b/>
          <w:bCs/>
          <w:sz w:val="32"/>
          <w:szCs w:val="32"/>
        </w:rPr>
        <w:t>1</w:t>
      </w:r>
      <w:r w:rsidR="00D16FA5">
        <w:rPr>
          <w:rFonts w:ascii="Arial" w:hAnsi="Arial" w:cs="Arial"/>
          <w:b/>
          <w:bCs/>
          <w:sz w:val="32"/>
          <w:szCs w:val="32"/>
        </w:rPr>
        <w:t>1</w:t>
      </w:r>
      <w:r>
        <w:rPr>
          <w:rFonts w:ascii="Arial" w:hAnsi="Arial" w:cs="Arial"/>
          <w:b/>
          <w:bCs/>
          <w:sz w:val="32"/>
          <w:szCs w:val="32"/>
        </w:rPr>
        <w:t>. Educational Visits and Off-Site Activities</w:t>
      </w:r>
    </w:p>
    <w:p w14:paraId="7575AB89" w14:textId="1ED97EB9" w:rsidR="00D16FA5" w:rsidRPr="00D16FA5" w:rsidRDefault="00D16FA5" w:rsidP="00D16FA5">
      <w:pPr>
        <w:pStyle w:val="p1"/>
        <w:divId w:val="1261450948"/>
        <w:rPr>
          <w:rFonts w:ascii="Arial" w:hAnsi="Arial" w:cs="Arial"/>
        </w:rPr>
      </w:pPr>
      <w:r w:rsidRPr="00D16FA5">
        <w:rPr>
          <w:rFonts w:ascii="Arial" w:hAnsi="Arial" w:cs="Arial"/>
        </w:rPr>
        <w:t>Mindset Sports &amp; Learning Academy CIC recognises the educational and personal development benefits of off-site visits and activities and is committed to ensuring that such activities are planned and delivered safely.</w:t>
      </w:r>
    </w:p>
    <w:p w14:paraId="1B7A2DBF" w14:textId="1C455519" w:rsidR="00D16FA5" w:rsidRPr="00D16FA5" w:rsidRDefault="00D16FA5" w:rsidP="00D16FA5">
      <w:pPr>
        <w:pStyle w:val="p1"/>
        <w:divId w:val="1261450948"/>
        <w:rPr>
          <w:rFonts w:ascii="Arial" w:hAnsi="Arial" w:cs="Arial"/>
        </w:rPr>
      </w:pPr>
      <w:r w:rsidRPr="00D16FA5">
        <w:rPr>
          <w:rFonts w:ascii="Arial" w:hAnsi="Arial" w:cs="Arial"/>
        </w:rPr>
        <w:t>Appropriate risk assessments will be completed for all educational visits and off-site activities, taking account of the nature of the activity, the needs of learners, staffing arrangements, transport, emergency procedures and any medical or behavioural considerations.</w:t>
      </w:r>
    </w:p>
    <w:p w14:paraId="77E44807" w14:textId="2A9C4BFF" w:rsidR="00D16FA5" w:rsidRPr="00D16FA5" w:rsidRDefault="00D16FA5" w:rsidP="00D16FA5">
      <w:pPr>
        <w:pStyle w:val="p1"/>
        <w:divId w:val="1261450948"/>
        <w:rPr>
          <w:rFonts w:ascii="Arial" w:hAnsi="Arial" w:cs="Arial"/>
        </w:rPr>
      </w:pPr>
      <w:r w:rsidRPr="00D16FA5">
        <w:rPr>
          <w:rFonts w:ascii="Arial" w:hAnsi="Arial" w:cs="Arial"/>
        </w:rPr>
        <w:t>Suitable supervision arrangements will be maintained at all times, and staff will ensure that learners understand expectations relating to behaviour, safety and conduct. Where required, parental or carer consent will be obtained prior to participation.</w:t>
      </w:r>
    </w:p>
    <w:p w14:paraId="657214D4" w14:textId="54997993" w:rsidR="00D16FA5" w:rsidRPr="00D16FA5" w:rsidRDefault="00D16FA5" w:rsidP="00D16FA5">
      <w:pPr>
        <w:pStyle w:val="p1"/>
        <w:divId w:val="1261450948"/>
        <w:rPr>
          <w:rFonts w:ascii="Arial" w:hAnsi="Arial" w:cs="Arial"/>
        </w:rPr>
      </w:pPr>
      <w:r w:rsidRPr="00D16FA5">
        <w:rPr>
          <w:rFonts w:ascii="Arial" w:hAnsi="Arial" w:cs="Arial"/>
        </w:rPr>
        <w:lastRenderedPageBreak/>
        <w:t>The organisation will take all reasonable steps to ensure that educational visits and off-site activities are conducted safely and in accordance with health and safety, safeguarding and organisational procedures.</w:t>
      </w:r>
    </w:p>
    <w:p w14:paraId="25C3619F" w14:textId="3C2152CB" w:rsidR="003E595E" w:rsidRDefault="00672DDD">
      <w:pPr>
        <w:spacing w:after="0" w:line="240" w:lineRule="auto"/>
        <w:jc w:val="center"/>
        <w:divId w:val="1261450948"/>
        <w:rPr>
          <w:rFonts w:ascii="Arial" w:hAnsi="Arial" w:cs="Arial"/>
        </w:rPr>
      </w:pPr>
      <w:r>
        <w:rPr>
          <w:rFonts w:ascii="Arial" w:hAnsi="Arial" w:cs="Arial"/>
          <w:noProof/>
        </w:rPr>
        <w:pict w14:anchorId="38593313">
          <v:rect id="_x0000_i1035" alt="" style="width:451.3pt;height:1.5pt;mso-width-percent:0;mso-height-percent:0;mso-width-percent:0;mso-height-percent:0" o:hralign="center" o:hrstd="t" o:hr="t" fillcolor="#a0a0a0" stroked="f"/>
        </w:pict>
      </w:r>
    </w:p>
    <w:p w14:paraId="6FAFC422" w14:textId="2D9C1039" w:rsidR="00C353CC" w:rsidRDefault="00C353CC" w:rsidP="00C353CC">
      <w:pPr>
        <w:spacing w:line="240" w:lineRule="auto"/>
        <w:divId w:val="1261450948"/>
        <w:rPr>
          <w:lang w:eastAsia="en-GB"/>
        </w:rPr>
      </w:pPr>
      <w:r>
        <w:rPr>
          <w:rFonts w:ascii="Arial" w:hAnsi="Arial" w:cs="Arial"/>
          <w:b/>
          <w:bCs/>
          <w:sz w:val="32"/>
          <w:szCs w:val="32"/>
        </w:rPr>
        <w:t>1</w:t>
      </w:r>
      <w:r w:rsidR="00390E60">
        <w:rPr>
          <w:rFonts w:ascii="Arial" w:hAnsi="Arial" w:cs="Arial"/>
          <w:b/>
          <w:bCs/>
          <w:sz w:val="32"/>
          <w:szCs w:val="32"/>
        </w:rPr>
        <w:t>2</w:t>
      </w:r>
      <w:r>
        <w:rPr>
          <w:rFonts w:ascii="Arial" w:hAnsi="Arial" w:cs="Arial"/>
          <w:b/>
          <w:bCs/>
          <w:sz w:val="32"/>
          <w:szCs w:val="32"/>
        </w:rPr>
        <w:t>. Online Safety</w:t>
      </w:r>
    </w:p>
    <w:p w14:paraId="76141D04" w14:textId="316845A1" w:rsidR="00390E60" w:rsidRPr="00390E60" w:rsidRDefault="00390E60" w:rsidP="00390E60">
      <w:pPr>
        <w:pStyle w:val="p1"/>
        <w:divId w:val="1261450948"/>
        <w:rPr>
          <w:rFonts w:ascii="Arial" w:hAnsi="Arial" w:cs="Arial"/>
        </w:rPr>
      </w:pPr>
      <w:r w:rsidRPr="00390E60">
        <w:rPr>
          <w:rFonts w:ascii="Arial" w:hAnsi="Arial" w:cs="Arial"/>
        </w:rPr>
        <w:t>Mindset Sports &amp; Learning Academy CIC recognises that online safety forms an important part of safeguarding, health and wellbeing. The organisation is committed to promoting the safe, responsible and appropriate use of technology by pupils and staff.</w:t>
      </w:r>
    </w:p>
    <w:p w14:paraId="25A17CF9" w14:textId="26FDB0CE" w:rsidR="00390E60" w:rsidRPr="00390E60" w:rsidRDefault="00390E60" w:rsidP="00390E60">
      <w:pPr>
        <w:pStyle w:val="p1"/>
        <w:divId w:val="1261450948"/>
        <w:rPr>
          <w:rFonts w:ascii="Arial" w:hAnsi="Arial" w:cs="Arial"/>
        </w:rPr>
      </w:pPr>
      <w:r w:rsidRPr="00390E60">
        <w:rPr>
          <w:rFonts w:ascii="Arial" w:hAnsi="Arial" w:cs="Arial"/>
        </w:rPr>
        <w:t>Appropriate measures will be implemented to reduce online risks, including filtering and monitoring arrangements, staff supervision, online safety education and acceptable use expectations. Staff will remain vigilant to risks such as cyberbullying, online exploitation, inappropriate content, harmful online influences and other online safety concerns.</w:t>
      </w:r>
    </w:p>
    <w:p w14:paraId="28CC6191" w14:textId="67EE0E24" w:rsidR="00390E60" w:rsidRPr="00390E60" w:rsidRDefault="00390E60" w:rsidP="00390E60">
      <w:pPr>
        <w:pStyle w:val="p1"/>
        <w:divId w:val="1261450948"/>
        <w:rPr>
          <w:rFonts w:ascii="Arial" w:hAnsi="Arial" w:cs="Arial"/>
        </w:rPr>
      </w:pPr>
      <w:r w:rsidRPr="00390E60">
        <w:rPr>
          <w:rFonts w:ascii="Arial" w:hAnsi="Arial" w:cs="Arial"/>
        </w:rPr>
        <w:t>Any online safety concerns will be reported and managed in accordance with the organisation’s safeguarding procedures. The provision will work to ensure that learners are equipped with the knowledge and skills required to use technology safely, responsibly and positively.</w:t>
      </w:r>
    </w:p>
    <w:p w14:paraId="3CC9A059" w14:textId="4BC03C0B" w:rsidR="003E595E" w:rsidRDefault="00672DDD">
      <w:pPr>
        <w:spacing w:after="0" w:line="240" w:lineRule="auto"/>
        <w:jc w:val="center"/>
        <w:divId w:val="1261450948"/>
        <w:rPr>
          <w:rFonts w:ascii="Arial" w:hAnsi="Arial" w:cs="Arial"/>
        </w:rPr>
      </w:pPr>
      <w:r>
        <w:rPr>
          <w:rFonts w:ascii="Arial" w:hAnsi="Arial" w:cs="Arial"/>
          <w:noProof/>
        </w:rPr>
        <w:pict w14:anchorId="55210ABD">
          <v:rect id="_x0000_i1034" alt="" style="width:451.3pt;height:1.5pt;mso-width-percent:0;mso-height-percent:0;mso-width-percent:0;mso-height-percent:0" o:hralign="center" o:hrstd="t" o:hr="t" fillcolor="#a0a0a0" stroked="f"/>
        </w:pict>
      </w:r>
    </w:p>
    <w:p w14:paraId="1B1594FD" w14:textId="15263B66" w:rsidR="00C353CC" w:rsidRDefault="00C353CC" w:rsidP="00C353CC">
      <w:pPr>
        <w:spacing w:line="240" w:lineRule="auto"/>
        <w:divId w:val="1261450948"/>
        <w:rPr>
          <w:lang w:eastAsia="en-GB"/>
        </w:rPr>
      </w:pPr>
      <w:r>
        <w:rPr>
          <w:rFonts w:ascii="Arial" w:hAnsi="Arial" w:cs="Arial"/>
          <w:b/>
          <w:bCs/>
          <w:sz w:val="32"/>
          <w:szCs w:val="32"/>
        </w:rPr>
        <w:t>1</w:t>
      </w:r>
      <w:r w:rsidR="00390E60">
        <w:rPr>
          <w:rFonts w:ascii="Arial" w:hAnsi="Arial" w:cs="Arial"/>
          <w:b/>
          <w:bCs/>
          <w:sz w:val="32"/>
          <w:szCs w:val="32"/>
        </w:rPr>
        <w:t>3</w:t>
      </w:r>
      <w:r>
        <w:rPr>
          <w:rFonts w:ascii="Arial" w:hAnsi="Arial" w:cs="Arial"/>
          <w:b/>
          <w:bCs/>
          <w:sz w:val="32"/>
          <w:szCs w:val="32"/>
        </w:rPr>
        <w:t>. Lone Working</w:t>
      </w:r>
    </w:p>
    <w:p w14:paraId="403DD250" w14:textId="46ACD24C" w:rsidR="002C6FC5" w:rsidRPr="002C6FC5" w:rsidRDefault="002C6FC5" w:rsidP="002C6FC5">
      <w:pPr>
        <w:pStyle w:val="p1"/>
        <w:divId w:val="1261450948"/>
        <w:rPr>
          <w:rFonts w:ascii="Arial" w:hAnsi="Arial" w:cs="Arial"/>
        </w:rPr>
      </w:pPr>
      <w:r w:rsidRPr="002C6FC5">
        <w:rPr>
          <w:rFonts w:ascii="Arial" w:hAnsi="Arial" w:cs="Arial"/>
        </w:rPr>
        <w:t>Mindset Sports &amp; Learning Academy CIC recognises that there may be occasions where staff are required to work alone and is committed to ensuring that appropriate measures are in place to reduce associated risks.</w:t>
      </w:r>
    </w:p>
    <w:p w14:paraId="656A9124" w14:textId="659B4890" w:rsidR="002C6FC5" w:rsidRPr="002C6FC5" w:rsidRDefault="002C6FC5" w:rsidP="002C6FC5">
      <w:pPr>
        <w:pStyle w:val="p1"/>
        <w:divId w:val="1261450948"/>
        <w:rPr>
          <w:rFonts w:ascii="Arial" w:hAnsi="Arial" w:cs="Arial"/>
        </w:rPr>
      </w:pPr>
      <w:r w:rsidRPr="002C6FC5">
        <w:rPr>
          <w:rFonts w:ascii="Arial" w:hAnsi="Arial" w:cs="Arial"/>
        </w:rPr>
        <w:t>Where lone working is necessary, suitable arrangements will be implemented, including risk assessments, communication procedures, emergency contact arrangements and appropriate supervision or monitoring where required. Staff undertaking lone working activities are expected to follow organisational procedures and report any concerns relating to their safety or wellbeing.</w:t>
      </w:r>
    </w:p>
    <w:p w14:paraId="5D6A8265" w14:textId="38FB366E" w:rsidR="002C6FC5" w:rsidRPr="002C6FC5" w:rsidRDefault="002C6FC5" w:rsidP="002C6FC5">
      <w:pPr>
        <w:pStyle w:val="p1"/>
        <w:divId w:val="1261450948"/>
        <w:rPr>
          <w:rFonts w:ascii="Arial" w:hAnsi="Arial" w:cs="Arial"/>
        </w:rPr>
      </w:pPr>
      <w:r w:rsidRPr="002C6FC5">
        <w:rPr>
          <w:rFonts w:ascii="Arial" w:hAnsi="Arial" w:cs="Arial"/>
        </w:rPr>
        <w:t>The organisation will take reasonable steps to ensure that lone working activities are planned, monitored and managed safely, taking account of the nature of the activity, location and level of risk involved.</w:t>
      </w:r>
    </w:p>
    <w:p w14:paraId="62668F30" w14:textId="24D012B5" w:rsidR="003E595E" w:rsidRDefault="00672DDD">
      <w:pPr>
        <w:spacing w:after="0" w:line="240" w:lineRule="auto"/>
        <w:jc w:val="center"/>
        <w:divId w:val="1261450948"/>
        <w:rPr>
          <w:rFonts w:ascii="Arial" w:hAnsi="Arial" w:cs="Arial"/>
        </w:rPr>
      </w:pPr>
      <w:r>
        <w:rPr>
          <w:rFonts w:ascii="Arial" w:hAnsi="Arial" w:cs="Arial"/>
          <w:noProof/>
        </w:rPr>
        <w:pict w14:anchorId="16C14E39">
          <v:rect id="_x0000_i1033" alt="" style="width:451.3pt;height:1.5pt;mso-width-percent:0;mso-height-percent:0;mso-width-percent:0;mso-height-percent:0" o:hralign="center" o:hrstd="t" o:hr="t" fillcolor="#a0a0a0" stroked="f"/>
        </w:pict>
      </w:r>
    </w:p>
    <w:p w14:paraId="22BFEFBC" w14:textId="249DC990" w:rsidR="00C353CC" w:rsidRDefault="00C353CC" w:rsidP="00C353CC">
      <w:pPr>
        <w:spacing w:line="240" w:lineRule="auto"/>
        <w:divId w:val="1261450948"/>
        <w:rPr>
          <w:lang w:eastAsia="en-GB"/>
        </w:rPr>
      </w:pPr>
      <w:r>
        <w:rPr>
          <w:rFonts w:ascii="Arial" w:hAnsi="Arial" w:cs="Arial"/>
          <w:b/>
          <w:bCs/>
          <w:sz w:val="32"/>
          <w:szCs w:val="32"/>
        </w:rPr>
        <w:t>1</w:t>
      </w:r>
      <w:r w:rsidR="002C6FC5">
        <w:rPr>
          <w:rFonts w:ascii="Arial" w:hAnsi="Arial" w:cs="Arial"/>
          <w:b/>
          <w:bCs/>
          <w:sz w:val="32"/>
          <w:szCs w:val="32"/>
        </w:rPr>
        <w:t>4</w:t>
      </w:r>
      <w:r>
        <w:rPr>
          <w:rFonts w:ascii="Arial" w:hAnsi="Arial" w:cs="Arial"/>
          <w:b/>
          <w:bCs/>
          <w:sz w:val="32"/>
          <w:szCs w:val="32"/>
        </w:rPr>
        <w:t>. Visitors and Contractors</w:t>
      </w:r>
    </w:p>
    <w:p w14:paraId="5E3FAFA5" w14:textId="0D40CF95" w:rsidR="00FC4537" w:rsidRPr="00FC4537" w:rsidRDefault="00FC4537" w:rsidP="00FC4537">
      <w:pPr>
        <w:pStyle w:val="p1"/>
        <w:divId w:val="1261450948"/>
        <w:rPr>
          <w:rFonts w:ascii="Arial" w:hAnsi="Arial" w:cs="Arial"/>
        </w:rPr>
      </w:pPr>
      <w:r w:rsidRPr="00FC4537">
        <w:rPr>
          <w:rFonts w:ascii="Arial" w:hAnsi="Arial" w:cs="Arial"/>
        </w:rPr>
        <w:t>Mindset Sports &amp; Learning Academy CIC is committed to ensuring that visitors and contractors operate safely and appropriately whilst on site and do not compromise the safety, welfare or wellbeing of pupils, staff or others.</w:t>
      </w:r>
    </w:p>
    <w:p w14:paraId="4C423385" w14:textId="77777777" w:rsidR="00FC4537" w:rsidRPr="00FC4537" w:rsidRDefault="00FC4537" w:rsidP="00FC4537">
      <w:pPr>
        <w:pStyle w:val="p1"/>
        <w:divId w:val="1261450948"/>
        <w:rPr>
          <w:rFonts w:ascii="Arial" w:hAnsi="Arial" w:cs="Arial"/>
        </w:rPr>
      </w:pPr>
      <w:r w:rsidRPr="00FC4537">
        <w:rPr>
          <w:rFonts w:ascii="Arial" w:hAnsi="Arial" w:cs="Arial"/>
        </w:rPr>
        <w:t>All visitors and contractors will be required to follow the organisation’s safeguarding, health and safety and security procedures. Visitors must sign in and out, wear identification where appropriate and remain under supervision where necessary.</w:t>
      </w:r>
    </w:p>
    <w:p w14:paraId="22BF4258" w14:textId="77777777" w:rsidR="00FC4537" w:rsidRPr="00FC4537" w:rsidRDefault="00FC4537" w:rsidP="00FC4537">
      <w:pPr>
        <w:pStyle w:val="p1"/>
        <w:divId w:val="1261450948"/>
        <w:rPr>
          <w:rFonts w:ascii="Arial" w:hAnsi="Arial" w:cs="Arial"/>
        </w:rPr>
      </w:pPr>
    </w:p>
    <w:p w14:paraId="09497FFB" w14:textId="3549A17F" w:rsidR="00FC4537" w:rsidRPr="00FC4537" w:rsidRDefault="00FC4537" w:rsidP="00FC4537">
      <w:pPr>
        <w:pStyle w:val="p1"/>
        <w:divId w:val="1261450948"/>
        <w:rPr>
          <w:rFonts w:ascii="Arial" w:hAnsi="Arial" w:cs="Arial"/>
        </w:rPr>
      </w:pPr>
      <w:r w:rsidRPr="00FC4537">
        <w:rPr>
          <w:rFonts w:ascii="Arial" w:hAnsi="Arial" w:cs="Arial"/>
        </w:rPr>
        <w:lastRenderedPageBreak/>
        <w:t>Contractors working on site are expected to comply with relevant health and safety requirements, provide risk assessments and method statements where required and conduct their activities in a manner that minimises risk to others. The organisation will take reasonable steps to ensure that contractors operate safely and that appropriate safeguarding arrangements are in place.</w:t>
      </w:r>
    </w:p>
    <w:p w14:paraId="3DF67618" w14:textId="13988994" w:rsidR="00FC4537" w:rsidRPr="00FC4537" w:rsidRDefault="00FC4537" w:rsidP="00FC4537">
      <w:pPr>
        <w:pStyle w:val="p1"/>
        <w:divId w:val="1261450948"/>
        <w:rPr>
          <w:rFonts w:ascii="Arial" w:hAnsi="Arial" w:cs="Arial"/>
        </w:rPr>
      </w:pPr>
      <w:r w:rsidRPr="00FC4537">
        <w:rPr>
          <w:rFonts w:ascii="Arial" w:hAnsi="Arial" w:cs="Arial"/>
        </w:rPr>
        <w:t>Any concerns relating to the conduct, safety or suitability of visitors or contractors will be reported and managed in accordance with organisational procedures.</w:t>
      </w:r>
    </w:p>
    <w:p w14:paraId="1A586369" w14:textId="23603C4F" w:rsidR="003E595E" w:rsidRDefault="00672DDD">
      <w:pPr>
        <w:spacing w:after="0" w:line="240" w:lineRule="auto"/>
        <w:jc w:val="center"/>
        <w:divId w:val="1261450948"/>
        <w:rPr>
          <w:rFonts w:ascii="Arial" w:hAnsi="Arial" w:cs="Arial"/>
        </w:rPr>
      </w:pPr>
      <w:r>
        <w:rPr>
          <w:rFonts w:ascii="Arial" w:hAnsi="Arial" w:cs="Arial"/>
          <w:noProof/>
        </w:rPr>
        <w:pict w14:anchorId="502A94E7">
          <v:rect id="_x0000_i1032" alt="" style="width:451.3pt;height:1.5pt;mso-width-percent:0;mso-height-percent:0;mso-width-percent:0;mso-height-percent:0" o:hralign="center" o:hrstd="t" o:hr="t" fillcolor="#a0a0a0" stroked="f"/>
        </w:pict>
      </w:r>
    </w:p>
    <w:p w14:paraId="4BA91A9C" w14:textId="5AB16895" w:rsidR="00C353CC" w:rsidRDefault="00C353CC" w:rsidP="00C353CC">
      <w:pPr>
        <w:spacing w:line="240" w:lineRule="auto"/>
        <w:divId w:val="1261450948"/>
        <w:rPr>
          <w:lang w:eastAsia="en-GB"/>
        </w:rPr>
      </w:pPr>
      <w:r>
        <w:rPr>
          <w:rFonts w:ascii="Arial" w:hAnsi="Arial" w:cs="Arial"/>
          <w:b/>
          <w:bCs/>
          <w:sz w:val="32"/>
          <w:szCs w:val="32"/>
        </w:rPr>
        <w:t>1</w:t>
      </w:r>
      <w:r w:rsidR="00FC4537">
        <w:rPr>
          <w:rFonts w:ascii="Arial" w:hAnsi="Arial" w:cs="Arial"/>
          <w:b/>
          <w:bCs/>
          <w:sz w:val="32"/>
          <w:szCs w:val="32"/>
        </w:rPr>
        <w:t>5</w:t>
      </w:r>
      <w:r>
        <w:rPr>
          <w:rFonts w:ascii="Arial" w:hAnsi="Arial" w:cs="Arial"/>
          <w:b/>
          <w:bCs/>
          <w:sz w:val="32"/>
          <w:szCs w:val="32"/>
        </w:rPr>
        <w:t>. Infection Prevention and Control</w:t>
      </w:r>
    </w:p>
    <w:p w14:paraId="0A1D5268" w14:textId="00D57CF9" w:rsidR="002F65E8" w:rsidRPr="002F65E8" w:rsidRDefault="002F65E8" w:rsidP="002F65E8">
      <w:pPr>
        <w:pStyle w:val="p1"/>
        <w:divId w:val="551189795"/>
        <w:rPr>
          <w:rFonts w:ascii="Arial" w:hAnsi="Arial" w:cs="Arial"/>
        </w:rPr>
      </w:pPr>
      <w:r w:rsidRPr="002F65E8">
        <w:rPr>
          <w:rFonts w:ascii="Arial" w:hAnsi="Arial" w:cs="Arial"/>
        </w:rPr>
        <w:t>Mindset Sports &amp; Learning Academy CIC is committed to promoting good hygiene practices and maintaining a clean and safe environment to reduce the risk of infection and illness.</w:t>
      </w:r>
    </w:p>
    <w:p w14:paraId="6AA60973" w14:textId="50A4E25B" w:rsidR="002F65E8" w:rsidRPr="002F65E8" w:rsidRDefault="002F65E8" w:rsidP="002F65E8">
      <w:pPr>
        <w:pStyle w:val="p1"/>
        <w:divId w:val="551189795"/>
        <w:rPr>
          <w:rFonts w:ascii="Arial" w:hAnsi="Arial" w:cs="Arial"/>
        </w:rPr>
      </w:pPr>
      <w:r w:rsidRPr="002F65E8">
        <w:rPr>
          <w:rFonts w:ascii="Arial" w:hAnsi="Arial" w:cs="Arial"/>
        </w:rPr>
        <w:t>The organisation will implement appropriate cleaning arrangements, encourage good personal hygiene and respond appropriately to infectious illnesses or outbreaks in accordance with relevant public health guidance. Staff and learners will be encouraged to follow good hygiene practices, including effective hand hygiene and respiratory hygiene where appropriate.</w:t>
      </w:r>
    </w:p>
    <w:p w14:paraId="4871AEBF" w14:textId="4E3F60DC" w:rsidR="002F65E8" w:rsidRPr="002F65E8" w:rsidRDefault="002F65E8" w:rsidP="002F65E8">
      <w:pPr>
        <w:pStyle w:val="p1"/>
        <w:divId w:val="551189795"/>
        <w:rPr>
          <w:rFonts w:ascii="Arial" w:hAnsi="Arial" w:cs="Arial"/>
        </w:rPr>
      </w:pPr>
      <w:r w:rsidRPr="002F65E8">
        <w:rPr>
          <w:rFonts w:ascii="Arial" w:hAnsi="Arial" w:cs="Arial"/>
        </w:rPr>
        <w:t>Where necessary, additional control measures may be implemented to protect the health, safety and wellbeing of pupils, staff and visitors. Any concerns relating to infectious illnesses or infection control will be managed in accordance with organisational procedures and relevant guidance.</w:t>
      </w:r>
    </w:p>
    <w:p w14:paraId="7F4ADF38" w14:textId="23A9E98E" w:rsidR="003E595E" w:rsidRDefault="00672DDD">
      <w:pPr>
        <w:spacing w:after="0" w:line="240" w:lineRule="auto"/>
        <w:jc w:val="center"/>
        <w:divId w:val="551189795"/>
        <w:rPr>
          <w:rFonts w:ascii="Arial" w:hAnsi="Arial" w:cs="Arial"/>
          <w:lang w:eastAsia="en-GB"/>
        </w:rPr>
      </w:pPr>
      <w:r>
        <w:rPr>
          <w:rFonts w:ascii="Arial" w:hAnsi="Arial" w:cs="Arial"/>
          <w:noProof/>
        </w:rPr>
        <w:pict w14:anchorId="741D57B5">
          <v:rect id="_x0000_i1031" alt="" style="width:451.3pt;height:1.5pt;mso-width-percent:0;mso-height-percent:0;mso-width-percent:0;mso-height-percent:0" o:hralign="center" o:hrstd="t" o:hr="t" fillcolor="#a0a0a0" stroked="f"/>
        </w:pict>
      </w:r>
    </w:p>
    <w:p w14:paraId="2A5B8093" w14:textId="2AF0AE44" w:rsidR="00C353CC" w:rsidRDefault="00C353CC" w:rsidP="00C353CC">
      <w:pPr>
        <w:spacing w:line="240" w:lineRule="auto"/>
        <w:divId w:val="551189795"/>
        <w:rPr>
          <w:lang w:eastAsia="en-GB"/>
        </w:rPr>
      </w:pPr>
      <w:r>
        <w:rPr>
          <w:rFonts w:ascii="Arial" w:hAnsi="Arial" w:cs="Arial"/>
          <w:b/>
          <w:bCs/>
          <w:sz w:val="32"/>
          <w:szCs w:val="32"/>
        </w:rPr>
        <w:t>1</w:t>
      </w:r>
      <w:r w:rsidR="002F65E8">
        <w:rPr>
          <w:rFonts w:ascii="Arial" w:hAnsi="Arial" w:cs="Arial"/>
          <w:b/>
          <w:bCs/>
          <w:sz w:val="32"/>
          <w:szCs w:val="32"/>
        </w:rPr>
        <w:t>6</w:t>
      </w:r>
      <w:r>
        <w:rPr>
          <w:rFonts w:ascii="Arial" w:hAnsi="Arial" w:cs="Arial"/>
          <w:b/>
          <w:bCs/>
          <w:sz w:val="32"/>
          <w:szCs w:val="32"/>
        </w:rPr>
        <w:t>. Hazardous Substances and Equipment</w:t>
      </w:r>
    </w:p>
    <w:p w14:paraId="3521AF6E" w14:textId="70256030" w:rsidR="00382CBF" w:rsidRPr="00382CBF" w:rsidRDefault="00382CBF" w:rsidP="00382CBF">
      <w:pPr>
        <w:pStyle w:val="p1"/>
        <w:divId w:val="551189795"/>
        <w:rPr>
          <w:rFonts w:ascii="Arial" w:hAnsi="Arial" w:cs="Arial"/>
        </w:rPr>
      </w:pPr>
      <w:r w:rsidRPr="00382CBF">
        <w:rPr>
          <w:rFonts w:ascii="Arial" w:hAnsi="Arial" w:cs="Arial"/>
        </w:rPr>
        <w:t>Mindset Sports &amp; Learning Academy CIC is committed to ensuring that hazardous substances and equipment are stored, maintained and used safely to minimise the risk of injury or harm.</w:t>
      </w:r>
    </w:p>
    <w:p w14:paraId="768F8CB6" w14:textId="679AFD59" w:rsidR="00382CBF" w:rsidRPr="00382CBF" w:rsidRDefault="00382CBF" w:rsidP="00382CBF">
      <w:pPr>
        <w:pStyle w:val="p1"/>
        <w:divId w:val="551189795"/>
        <w:rPr>
          <w:rFonts w:ascii="Arial" w:hAnsi="Arial" w:cs="Arial"/>
        </w:rPr>
      </w:pPr>
      <w:r w:rsidRPr="00382CBF">
        <w:rPr>
          <w:rFonts w:ascii="Arial" w:hAnsi="Arial" w:cs="Arial"/>
        </w:rPr>
        <w:t>Hazardous substances will be stored securely and used in accordance with relevant safety guidance and risk assessments. Where required, appropriate COSHH (Control of Substances Hazardous to Health) assessments will be completed and control measures implemented.</w:t>
      </w:r>
    </w:p>
    <w:p w14:paraId="752D1831" w14:textId="355D5847" w:rsidR="00382CBF" w:rsidRPr="00382CBF" w:rsidRDefault="00382CBF" w:rsidP="00382CBF">
      <w:pPr>
        <w:pStyle w:val="p1"/>
        <w:divId w:val="551189795"/>
        <w:rPr>
          <w:rFonts w:ascii="Arial" w:hAnsi="Arial" w:cs="Arial"/>
        </w:rPr>
      </w:pPr>
      <w:r w:rsidRPr="00382CBF">
        <w:rPr>
          <w:rFonts w:ascii="Arial" w:hAnsi="Arial" w:cs="Arial"/>
        </w:rPr>
        <w:t>All equipment used within the provision will be maintained in a safe condition, inspected regularly and used only for its intended purpose. Pupils will be appropriately supervised and instructed in the safe use of equipment and activities relevant to their learning and development.</w:t>
      </w:r>
    </w:p>
    <w:p w14:paraId="0487F69B" w14:textId="54A9BAF1" w:rsidR="00382CBF" w:rsidRPr="00382CBF" w:rsidRDefault="00382CBF" w:rsidP="00382CBF">
      <w:pPr>
        <w:pStyle w:val="p1"/>
        <w:divId w:val="551189795"/>
        <w:rPr>
          <w:rFonts w:ascii="Arial" w:hAnsi="Arial" w:cs="Arial"/>
        </w:rPr>
      </w:pPr>
      <w:r w:rsidRPr="00382CBF">
        <w:rPr>
          <w:rFonts w:ascii="Arial" w:hAnsi="Arial" w:cs="Arial"/>
        </w:rPr>
        <w:t>Any defects, faults or concerns relating to equipment or hazardous substances must be reported promptly and appropriate action taken to reduce risk.</w:t>
      </w:r>
    </w:p>
    <w:p w14:paraId="25DC8318" w14:textId="7D35659B" w:rsidR="003E595E" w:rsidRDefault="00672DDD">
      <w:pPr>
        <w:spacing w:after="0" w:line="240" w:lineRule="auto"/>
        <w:jc w:val="center"/>
        <w:divId w:val="551189795"/>
        <w:rPr>
          <w:rFonts w:ascii="Arial" w:hAnsi="Arial" w:cs="Arial"/>
        </w:rPr>
      </w:pPr>
      <w:r>
        <w:rPr>
          <w:rFonts w:ascii="Arial" w:hAnsi="Arial" w:cs="Arial"/>
          <w:noProof/>
        </w:rPr>
        <w:pict w14:anchorId="77EA057B">
          <v:rect id="_x0000_i1030" alt="" style="width:451.3pt;height:1.5pt;mso-width-percent:0;mso-height-percent:0;mso-width-percent:0;mso-height-percent:0" o:hralign="center" o:hrstd="t" o:hr="t" fillcolor="#a0a0a0" stroked="f"/>
        </w:pict>
      </w:r>
    </w:p>
    <w:p w14:paraId="2E66C0D0" w14:textId="755FF660" w:rsidR="00C353CC" w:rsidRDefault="00C353CC" w:rsidP="00C353CC">
      <w:pPr>
        <w:spacing w:line="240" w:lineRule="auto"/>
        <w:divId w:val="551189795"/>
        <w:rPr>
          <w:lang w:eastAsia="en-GB"/>
        </w:rPr>
      </w:pPr>
      <w:r>
        <w:rPr>
          <w:rFonts w:ascii="Arial" w:hAnsi="Arial" w:cs="Arial"/>
          <w:b/>
          <w:bCs/>
          <w:sz w:val="32"/>
          <w:szCs w:val="32"/>
        </w:rPr>
        <w:t>1</w:t>
      </w:r>
      <w:r w:rsidR="00382CBF">
        <w:rPr>
          <w:rFonts w:ascii="Arial" w:hAnsi="Arial" w:cs="Arial"/>
          <w:b/>
          <w:bCs/>
          <w:sz w:val="32"/>
          <w:szCs w:val="32"/>
        </w:rPr>
        <w:t>7</w:t>
      </w:r>
      <w:r>
        <w:rPr>
          <w:rFonts w:ascii="Arial" w:hAnsi="Arial" w:cs="Arial"/>
          <w:b/>
          <w:bCs/>
          <w:sz w:val="32"/>
          <w:szCs w:val="32"/>
        </w:rPr>
        <w:t>. Smoking, Alcohol and Substance Misuse</w:t>
      </w:r>
    </w:p>
    <w:p w14:paraId="2ADF4508" w14:textId="04F53797" w:rsidR="0007006D" w:rsidRPr="0007006D" w:rsidRDefault="0007006D" w:rsidP="0007006D">
      <w:pPr>
        <w:pStyle w:val="p1"/>
        <w:divId w:val="551189795"/>
        <w:rPr>
          <w:rFonts w:ascii="Arial" w:hAnsi="Arial" w:cs="Arial"/>
        </w:rPr>
      </w:pPr>
      <w:r w:rsidRPr="0007006D">
        <w:rPr>
          <w:rFonts w:ascii="Arial" w:hAnsi="Arial" w:cs="Arial"/>
        </w:rPr>
        <w:t xml:space="preserve">Mindset Sports &amp; Learning Academy CIC is committed to providing a safe, healthy and positive environment for all pupils, staff and visitors. Smoking, vaping, alcohol, </w:t>
      </w:r>
      <w:r w:rsidRPr="0007006D">
        <w:rPr>
          <w:rFonts w:ascii="Arial" w:hAnsi="Arial" w:cs="Arial"/>
        </w:rPr>
        <w:lastRenderedPageBreak/>
        <w:t>illegal substances and the misuse of medication are not permitted on the premises or during provision activities.</w:t>
      </w:r>
    </w:p>
    <w:p w14:paraId="7C7E3A42" w14:textId="667F39D7" w:rsidR="0007006D" w:rsidRPr="0007006D" w:rsidRDefault="0007006D" w:rsidP="0007006D">
      <w:pPr>
        <w:pStyle w:val="p1"/>
        <w:divId w:val="551189795"/>
        <w:rPr>
          <w:rFonts w:ascii="Arial" w:hAnsi="Arial" w:cs="Arial"/>
        </w:rPr>
      </w:pPr>
      <w:r w:rsidRPr="0007006D">
        <w:rPr>
          <w:rFonts w:ascii="Arial" w:hAnsi="Arial" w:cs="Arial"/>
        </w:rPr>
        <w:t>The organisation recognises that substance misuse can present significant health, safety and safeguarding risks. Concerns relating to the use, possession or supply of substances will be managed in accordance with safeguarding procedures, behaviour policies and relevant legal requirements.</w:t>
      </w:r>
    </w:p>
    <w:p w14:paraId="1D34388E" w14:textId="3A90F314" w:rsidR="0007006D" w:rsidRPr="0007006D" w:rsidRDefault="0007006D" w:rsidP="0007006D">
      <w:pPr>
        <w:pStyle w:val="p1"/>
        <w:divId w:val="551189795"/>
        <w:rPr>
          <w:rFonts w:ascii="Arial" w:hAnsi="Arial" w:cs="Arial"/>
        </w:rPr>
      </w:pPr>
      <w:r w:rsidRPr="0007006D">
        <w:rPr>
          <w:rFonts w:ascii="Arial" w:hAnsi="Arial" w:cs="Arial"/>
        </w:rPr>
        <w:t>Where appropriate, the provision will work with learners, families, commissioning schools and external agencies to provide support, education and intervention aimed at promoting positive health, wellbeing and decision-making.</w:t>
      </w:r>
    </w:p>
    <w:p w14:paraId="171CCEA7" w14:textId="5CC21889" w:rsidR="003E595E" w:rsidRDefault="00672DDD">
      <w:pPr>
        <w:spacing w:after="0" w:line="240" w:lineRule="auto"/>
        <w:jc w:val="center"/>
        <w:divId w:val="551189795"/>
        <w:rPr>
          <w:rFonts w:ascii="Arial" w:hAnsi="Arial" w:cs="Arial"/>
        </w:rPr>
      </w:pPr>
      <w:r>
        <w:rPr>
          <w:rFonts w:ascii="Arial" w:hAnsi="Arial" w:cs="Arial"/>
          <w:noProof/>
        </w:rPr>
        <w:pict w14:anchorId="7F8DF538">
          <v:rect id="_x0000_i1029" alt="" style="width:451.3pt;height:1.5pt;mso-width-percent:0;mso-height-percent:0;mso-width-percent:0;mso-height-percent:0" o:hralign="center" o:hrstd="t" o:hr="t" fillcolor="#a0a0a0" stroked="f"/>
        </w:pict>
      </w:r>
    </w:p>
    <w:p w14:paraId="298FFEE1" w14:textId="2A093E64" w:rsidR="00C353CC" w:rsidRDefault="00C353CC" w:rsidP="00C353CC">
      <w:pPr>
        <w:spacing w:line="240" w:lineRule="auto"/>
        <w:divId w:val="551189795"/>
        <w:rPr>
          <w:lang w:eastAsia="en-GB"/>
        </w:rPr>
      </w:pPr>
      <w:r>
        <w:rPr>
          <w:rFonts w:ascii="Arial" w:hAnsi="Arial" w:cs="Arial"/>
          <w:b/>
          <w:bCs/>
          <w:sz w:val="32"/>
          <w:szCs w:val="32"/>
        </w:rPr>
        <w:t>1</w:t>
      </w:r>
      <w:r w:rsidR="0007006D">
        <w:rPr>
          <w:rFonts w:ascii="Arial" w:hAnsi="Arial" w:cs="Arial"/>
          <w:b/>
          <w:bCs/>
          <w:sz w:val="32"/>
          <w:szCs w:val="32"/>
        </w:rPr>
        <w:t>8</w:t>
      </w:r>
      <w:r>
        <w:rPr>
          <w:rFonts w:ascii="Arial" w:hAnsi="Arial" w:cs="Arial"/>
          <w:b/>
          <w:bCs/>
          <w:sz w:val="32"/>
          <w:szCs w:val="32"/>
        </w:rPr>
        <w:t>. Staff Training</w:t>
      </w:r>
    </w:p>
    <w:p w14:paraId="1B3074AA" w14:textId="7C8C7E49" w:rsidR="001806C7" w:rsidRPr="001806C7" w:rsidRDefault="001806C7" w:rsidP="001806C7">
      <w:pPr>
        <w:pStyle w:val="p1"/>
        <w:divId w:val="551189795"/>
        <w:rPr>
          <w:rFonts w:ascii="Arial" w:hAnsi="Arial" w:cs="Arial"/>
        </w:rPr>
      </w:pPr>
      <w:r w:rsidRPr="001806C7">
        <w:rPr>
          <w:rFonts w:ascii="Arial" w:hAnsi="Arial" w:cs="Arial"/>
        </w:rPr>
        <w:t>Mindset Sports &amp; Learning Academy CIC is committed to ensuring that staff have the knowledge, skills and confidence required to fulfil their health, safety and wellbeing responsibilities effectively.</w:t>
      </w:r>
    </w:p>
    <w:p w14:paraId="4F65048B" w14:textId="5E17990F" w:rsidR="001806C7" w:rsidRPr="001806C7" w:rsidRDefault="001806C7" w:rsidP="001806C7">
      <w:pPr>
        <w:pStyle w:val="p1"/>
        <w:divId w:val="551189795"/>
        <w:rPr>
          <w:rFonts w:ascii="Arial" w:hAnsi="Arial" w:cs="Arial"/>
        </w:rPr>
      </w:pPr>
      <w:r w:rsidRPr="001806C7">
        <w:rPr>
          <w:rFonts w:ascii="Arial" w:hAnsi="Arial" w:cs="Arial"/>
        </w:rPr>
        <w:t>All staff will receive appropriate health and safety information, instruction and training relevant to their role. Training may include areas such as first aid, fire safety, risk assessment, safeguarding, positive handling, manual handling and other topics identified through risk assessment or operational requirements.</w:t>
      </w:r>
    </w:p>
    <w:p w14:paraId="5D17A748" w14:textId="26131E2D" w:rsidR="001806C7" w:rsidRPr="001806C7" w:rsidRDefault="001806C7" w:rsidP="001806C7">
      <w:pPr>
        <w:pStyle w:val="p1"/>
        <w:divId w:val="551189795"/>
        <w:rPr>
          <w:rFonts w:ascii="Arial" w:hAnsi="Arial" w:cs="Arial"/>
        </w:rPr>
      </w:pPr>
      <w:r w:rsidRPr="001806C7">
        <w:rPr>
          <w:rFonts w:ascii="Arial" w:hAnsi="Arial" w:cs="Arial"/>
        </w:rPr>
        <w:t>Health and safety training will form part of staff induction and will be refreshed periodically to ensure that knowledge remains current and effective. The organisation will maintain appropriate training records and monitor compliance to ensure that staff remain suitably trained and supported.</w:t>
      </w:r>
    </w:p>
    <w:p w14:paraId="39011012" w14:textId="2CA90F72" w:rsidR="001806C7" w:rsidRPr="001806C7" w:rsidRDefault="001806C7" w:rsidP="001806C7">
      <w:pPr>
        <w:pStyle w:val="p1"/>
        <w:divId w:val="551189795"/>
        <w:rPr>
          <w:rFonts w:ascii="Arial" w:hAnsi="Arial" w:cs="Arial"/>
        </w:rPr>
      </w:pPr>
      <w:r w:rsidRPr="001806C7">
        <w:rPr>
          <w:rFonts w:ascii="Arial" w:hAnsi="Arial" w:cs="Arial"/>
        </w:rPr>
        <w:t>The provision is committed to promoting a culture of continuous learning, shared responsibility and safe working practices throughout the organisation.</w:t>
      </w:r>
    </w:p>
    <w:p w14:paraId="63BCB975" w14:textId="3057F28E" w:rsidR="003E595E" w:rsidRDefault="00672DDD">
      <w:pPr>
        <w:spacing w:after="0" w:line="240" w:lineRule="auto"/>
        <w:jc w:val="center"/>
        <w:divId w:val="551189795"/>
        <w:rPr>
          <w:rFonts w:ascii="Arial" w:hAnsi="Arial" w:cs="Arial"/>
        </w:rPr>
      </w:pPr>
      <w:r>
        <w:rPr>
          <w:rFonts w:ascii="Arial" w:hAnsi="Arial" w:cs="Arial"/>
          <w:noProof/>
        </w:rPr>
        <w:pict w14:anchorId="77A5133C">
          <v:rect id="_x0000_i1028" alt="" style="width:451.3pt;height:1.5pt;mso-width-percent:0;mso-height-percent:0;mso-width-percent:0;mso-height-percent:0" o:hralign="center" o:hrstd="t" o:hr="t" fillcolor="#a0a0a0" stroked="f"/>
        </w:pict>
      </w:r>
    </w:p>
    <w:p w14:paraId="78858EDD" w14:textId="16B18E25" w:rsidR="00C353CC" w:rsidRDefault="003E6E5E" w:rsidP="00C353CC">
      <w:pPr>
        <w:spacing w:line="240" w:lineRule="auto"/>
        <w:divId w:val="551189795"/>
        <w:rPr>
          <w:lang w:eastAsia="en-GB"/>
        </w:rPr>
      </w:pPr>
      <w:r>
        <w:rPr>
          <w:rFonts w:ascii="Arial" w:hAnsi="Arial" w:cs="Arial"/>
          <w:b/>
          <w:bCs/>
          <w:sz w:val="32"/>
          <w:szCs w:val="32"/>
        </w:rPr>
        <w:t>19</w:t>
      </w:r>
      <w:r w:rsidR="00C353CC">
        <w:rPr>
          <w:rFonts w:ascii="Arial" w:hAnsi="Arial" w:cs="Arial"/>
          <w:b/>
          <w:bCs/>
          <w:sz w:val="32"/>
          <w:szCs w:val="32"/>
        </w:rPr>
        <w:t>. Monitoring, Review and Quality Assurance</w:t>
      </w:r>
    </w:p>
    <w:p w14:paraId="0913D37B" w14:textId="6EB864E2" w:rsidR="003E6E5E" w:rsidRPr="003E6E5E" w:rsidRDefault="003E6E5E" w:rsidP="003E6E5E">
      <w:pPr>
        <w:pStyle w:val="p1"/>
        <w:divId w:val="551189795"/>
        <w:rPr>
          <w:rFonts w:ascii="Arial" w:hAnsi="Arial" w:cs="Arial"/>
        </w:rPr>
      </w:pPr>
      <w:r w:rsidRPr="003E6E5E">
        <w:rPr>
          <w:rFonts w:ascii="Arial" w:hAnsi="Arial" w:cs="Arial"/>
        </w:rPr>
        <w:t>Mindset Sports &amp; Learning Academy CIC is committed to maintaining effective health, safety and wellbeing arrangements and promoting a culture of continuous improvement. Health and safety practices, risk assessments, inspections, accident records and training compliance will be monitored regularly to ensure they remain effective and proportionate to the needs of the provision.</w:t>
      </w:r>
    </w:p>
    <w:p w14:paraId="43B7C7B9" w14:textId="67F9E0C2" w:rsidR="003E6E5E" w:rsidRPr="003E6E5E" w:rsidRDefault="003E6E5E" w:rsidP="003E6E5E">
      <w:pPr>
        <w:pStyle w:val="p1"/>
        <w:divId w:val="551189795"/>
        <w:rPr>
          <w:rFonts w:ascii="Arial" w:hAnsi="Arial" w:cs="Arial"/>
        </w:rPr>
      </w:pPr>
      <w:r w:rsidRPr="003E6E5E">
        <w:rPr>
          <w:rFonts w:ascii="Arial" w:hAnsi="Arial" w:cs="Arial"/>
        </w:rPr>
        <w:t>The organisation will utilise a range of quality assurance measures, including internal inspections, risk assessment reviews, accident and incident analysis, staff feedback and external health and safety support to identify areas for improvement and strengthen practice.</w:t>
      </w:r>
    </w:p>
    <w:p w14:paraId="7C75E157" w14:textId="77777777" w:rsidR="003E6E5E" w:rsidRPr="003E6E5E" w:rsidRDefault="003E6E5E" w:rsidP="003E6E5E">
      <w:pPr>
        <w:pStyle w:val="p1"/>
        <w:divId w:val="551189795"/>
        <w:rPr>
          <w:rFonts w:ascii="Arial" w:hAnsi="Arial" w:cs="Arial"/>
        </w:rPr>
      </w:pPr>
      <w:r w:rsidRPr="003E6E5E">
        <w:rPr>
          <w:rFonts w:ascii="Arial" w:hAnsi="Arial" w:cs="Arial"/>
        </w:rPr>
        <w:t>This policy will be reviewed annually, or sooner where there are changes to legislation, guidance, operational arrangements or following a significant incident. The Directors are responsible for ensuring that health, safety and wellbeing arrangements remain effective, compliant and responsive to the needs of pupils, staff and visitors.</w:t>
      </w:r>
    </w:p>
    <w:p w14:paraId="2B3C9A42" w14:textId="77777777" w:rsidR="003E6E5E" w:rsidRDefault="003E6E5E" w:rsidP="003E6E5E">
      <w:pPr>
        <w:spacing w:after="0" w:line="240" w:lineRule="auto"/>
        <w:divId w:val="551189795"/>
        <w:rPr>
          <w:rFonts w:ascii="Arial" w:hAnsi="Arial" w:cs="Arial"/>
        </w:rPr>
      </w:pPr>
    </w:p>
    <w:p w14:paraId="714BA494" w14:textId="33033168" w:rsidR="003E595E" w:rsidRDefault="003E595E">
      <w:pPr>
        <w:spacing w:after="0" w:line="240" w:lineRule="auto"/>
        <w:jc w:val="center"/>
        <w:divId w:val="551189795"/>
        <w:rPr>
          <w:rFonts w:ascii="Arial" w:hAnsi="Arial" w:cs="Arial"/>
        </w:rPr>
      </w:pPr>
    </w:p>
    <w:p w14:paraId="47663EDD" w14:textId="013677B1" w:rsidR="00C353CC" w:rsidRDefault="00C353CC" w:rsidP="00C353CC">
      <w:pPr>
        <w:spacing w:line="240" w:lineRule="auto"/>
        <w:divId w:val="551189795"/>
        <w:rPr>
          <w:lang w:eastAsia="en-GB"/>
        </w:rPr>
      </w:pPr>
      <w:r>
        <w:rPr>
          <w:rFonts w:ascii="Arial" w:hAnsi="Arial" w:cs="Arial"/>
          <w:b/>
          <w:bCs/>
          <w:sz w:val="32"/>
          <w:szCs w:val="32"/>
        </w:rPr>
        <w:t>2</w:t>
      </w:r>
      <w:r w:rsidR="001E2AB4">
        <w:rPr>
          <w:rFonts w:ascii="Arial" w:hAnsi="Arial" w:cs="Arial"/>
          <w:b/>
          <w:bCs/>
          <w:sz w:val="32"/>
          <w:szCs w:val="32"/>
        </w:rPr>
        <w:t>0</w:t>
      </w:r>
      <w:r>
        <w:rPr>
          <w:rFonts w:ascii="Arial" w:hAnsi="Arial" w:cs="Arial"/>
          <w:b/>
          <w:bCs/>
          <w:sz w:val="32"/>
          <w:szCs w:val="32"/>
        </w:rPr>
        <w:t>. Linked Policies</w:t>
      </w:r>
    </w:p>
    <w:p w14:paraId="1BCAA3AB" w14:textId="6FBE2A94" w:rsidR="00FC5DE0" w:rsidRPr="00FC5DE0" w:rsidRDefault="00FC5DE0" w:rsidP="00FC5DE0">
      <w:pPr>
        <w:pStyle w:val="p1"/>
        <w:divId w:val="551189795"/>
        <w:rPr>
          <w:rFonts w:ascii="Arial" w:hAnsi="Arial" w:cs="Arial"/>
        </w:rPr>
      </w:pPr>
      <w:r w:rsidRPr="00FC5DE0">
        <w:rPr>
          <w:rFonts w:ascii="Arial" w:hAnsi="Arial" w:cs="Arial"/>
        </w:rPr>
        <w:t>This policy should be read alongside the following organisational policies and procedures:</w:t>
      </w:r>
    </w:p>
    <w:p w14:paraId="32377CBB" w14:textId="21AB879B"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Safeguarding and Child Protection Policy</w:t>
      </w:r>
    </w:p>
    <w:p w14:paraId="6DCA6FAF" w14:textId="4C7E18DA"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Behaviour Policy</w:t>
      </w:r>
    </w:p>
    <w:p w14:paraId="406EC660" w14:textId="1C8C5158"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Attendance Policy</w:t>
      </w:r>
    </w:p>
    <w:p w14:paraId="177E6745" w14:textId="4E1950E5"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First Aid, Medical Support and Emergency Response Policy</w:t>
      </w:r>
    </w:p>
    <w:p w14:paraId="7AB0ADE4" w14:textId="3C41364F"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Fire Safety Procedures</w:t>
      </w:r>
    </w:p>
    <w:p w14:paraId="5090D4D8" w14:textId="2CCD5BBA"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Online Safety Policy</w:t>
      </w:r>
    </w:p>
    <w:p w14:paraId="0E71AD73" w14:textId="5D44BF0B"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Educational Visits and Off-Site Activities Policy</w:t>
      </w:r>
    </w:p>
    <w:p w14:paraId="3B6D6E2D" w14:textId="3161E5FC"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Positive Handling Policy</w:t>
      </w:r>
    </w:p>
    <w:p w14:paraId="5EE678FA" w14:textId="13C0B7FC"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Risk Assessment Arrangements Procedure</w:t>
      </w:r>
    </w:p>
    <w:p w14:paraId="2AECB29D" w14:textId="635F044E"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Individual Pupil Risk Assessment Procedure</w:t>
      </w:r>
    </w:p>
    <w:p w14:paraId="1BA56A8E" w14:textId="4F35024C"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Supporting Pupils with Medical Conditions Policy</w:t>
      </w:r>
    </w:p>
    <w:p w14:paraId="6C9A972C" w14:textId="3FA5EEE8"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Staff Code of Conduct / Staff Behaviour Policy</w:t>
      </w:r>
    </w:p>
    <w:p w14:paraId="6553BB96" w14:textId="5BCB1731" w:rsidR="00FC5DE0" w:rsidRPr="00FC5DE0" w:rsidRDefault="00FC5DE0" w:rsidP="00FC5DE0">
      <w:pPr>
        <w:pStyle w:val="p1"/>
        <w:numPr>
          <w:ilvl w:val="0"/>
          <w:numId w:val="27"/>
        </w:numPr>
        <w:divId w:val="551189795"/>
        <w:rPr>
          <w:rFonts w:ascii="Arial" w:hAnsi="Arial" w:cs="Arial"/>
        </w:rPr>
      </w:pPr>
      <w:r w:rsidRPr="00FC5DE0">
        <w:rPr>
          <w:rFonts w:ascii="Arial" w:hAnsi="Arial" w:cs="Arial"/>
        </w:rPr>
        <w:t>Substance Misuse Policy (where applicable)</w:t>
      </w:r>
    </w:p>
    <w:p w14:paraId="4D4EAE20" w14:textId="17BFF59A" w:rsidR="00FC5DE0" w:rsidRPr="00FC5DE0" w:rsidRDefault="00FC5DE0" w:rsidP="00FC5DE0">
      <w:pPr>
        <w:pStyle w:val="p1"/>
        <w:divId w:val="551189795"/>
        <w:rPr>
          <w:rFonts w:ascii="Arial" w:hAnsi="Arial" w:cs="Arial"/>
        </w:rPr>
      </w:pPr>
      <w:r w:rsidRPr="00FC5DE0">
        <w:rPr>
          <w:rFonts w:ascii="Arial" w:hAnsi="Arial" w:cs="Arial"/>
        </w:rPr>
        <w:t>All policies are reviewed regularly to ensure they remain compliant with legislation, safeguarding requirements and organisational best practice.</w:t>
      </w:r>
    </w:p>
    <w:p w14:paraId="07396589" w14:textId="46B949BD" w:rsidR="003E595E" w:rsidRDefault="00672DDD">
      <w:pPr>
        <w:spacing w:after="0" w:line="240" w:lineRule="auto"/>
        <w:jc w:val="center"/>
        <w:divId w:val="551189795"/>
        <w:rPr>
          <w:rFonts w:ascii="Arial" w:hAnsi="Arial" w:cs="Arial"/>
        </w:rPr>
      </w:pPr>
      <w:r>
        <w:rPr>
          <w:rFonts w:ascii="Arial" w:hAnsi="Arial" w:cs="Arial"/>
          <w:noProof/>
        </w:rPr>
        <w:pict w14:anchorId="734E8AC6">
          <v:rect id="_x0000_i1027" alt="" style="width:451.3pt;height:1.5pt;mso-width-percent:0;mso-height-percent:0;mso-width-percent:0;mso-height-percent:0" o:hralign="center" o:hrstd="t" o:hr="t" fillcolor="#a0a0a0" stroked="f"/>
        </w:pict>
      </w:r>
    </w:p>
    <w:p w14:paraId="2B3878DB" w14:textId="77777777" w:rsidR="00C353CC" w:rsidRDefault="00C353CC" w:rsidP="00C353CC">
      <w:pPr>
        <w:spacing w:line="240" w:lineRule="auto"/>
        <w:divId w:val="551189795"/>
        <w:rPr>
          <w:lang w:eastAsia="en-GB"/>
        </w:rPr>
      </w:pPr>
      <w:r>
        <w:rPr>
          <w:rFonts w:ascii="Arial" w:hAnsi="Arial" w:cs="Arial"/>
          <w:b/>
          <w:bCs/>
          <w:sz w:val="32"/>
          <w:szCs w:val="32"/>
        </w:rPr>
        <w:t>22. Emergency Contacts</w:t>
      </w:r>
    </w:p>
    <w:p w14:paraId="7449ACED" w14:textId="770EE282" w:rsidR="001F677A" w:rsidRPr="001F677A" w:rsidRDefault="001F677A" w:rsidP="001F677A">
      <w:pPr>
        <w:pStyle w:val="p1"/>
        <w:divId w:val="551189795"/>
        <w:rPr>
          <w:rFonts w:ascii="Arial" w:hAnsi="Arial" w:cs="Arial"/>
        </w:rPr>
      </w:pPr>
      <w:r w:rsidRPr="001F677A">
        <w:rPr>
          <w:rFonts w:ascii="Arial" w:hAnsi="Arial" w:cs="Arial"/>
        </w:rPr>
        <w:t>Mindset Sports &amp; Learning Academy CIC will maintain up-to-date emergency contact information to support the effective management of incidents, emergencies and safeguarding concerns. Relevant contact details will be reviewed periodically and made available to staff as required.</w:t>
      </w:r>
    </w:p>
    <w:p w14:paraId="32AED7F8" w14:textId="10105356" w:rsidR="001F677A" w:rsidRPr="001F677A" w:rsidRDefault="001F677A" w:rsidP="001F677A">
      <w:pPr>
        <w:pStyle w:val="p2"/>
        <w:divId w:val="551189795"/>
        <w:rPr>
          <w:rFonts w:ascii="Arial" w:hAnsi="Arial" w:cs="Arial"/>
        </w:rPr>
      </w:pPr>
      <w:r w:rsidRPr="001F677A">
        <w:rPr>
          <w:rFonts w:ascii="Arial" w:hAnsi="Arial" w:cs="Arial"/>
          <w:b/>
          <w:bCs/>
        </w:rPr>
        <w:t>Emergency Services</w:t>
      </w:r>
      <w:r w:rsidRPr="001F677A">
        <w:rPr>
          <w:rFonts w:ascii="Arial" w:hAnsi="Arial" w:cs="Arial"/>
        </w:rPr>
        <w:br/>
      </w:r>
      <w:r w:rsidRPr="001F677A">
        <w:rPr>
          <w:rStyle w:val="s2"/>
          <w:rFonts w:ascii="Arial" w:hAnsi="Arial" w:cs="Arial"/>
        </w:rPr>
        <w:t>999</w:t>
      </w:r>
    </w:p>
    <w:p w14:paraId="2F03C8B3" w14:textId="2EDE60C3" w:rsidR="001F677A" w:rsidRPr="001F677A" w:rsidRDefault="001F677A" w:rsidP="001F677A">
      <w:pPr>
        <w:pStyle w:val="p2"/>
        <w:divId w:val="551189795"/>
        <w:rPr>
          <w:rFonts w:ascii="Arial" w:hAnsi="Arial" w:cs="Arial"/>
        </w:rPr>
      </w:pPr>
      <w:r w:rsidRPr="001F677A">
        <w:rPr>
          <w:rFonts w:ascii="Arial" w:hAnsi="Arial" w:cs="Arial"/>
          <w:b/>
          <w:bCs/>
        </w:rPr>
        <w:t>Merseyside Police (Non-Emergency)</w:t>
      </w:r>
      <w:r w:rsidRPr="001F677A">
        <w:rPr>
          <w:rFonts w:ascii="Arial" w:hAnsi="Arial" w:cs="Arial"/>
        </w:rPr>
        <w:br/>
      </w:r>
      <w:r w:rsidRPr="001F677A">
        <w:rPr>
          <w:rStyle w:val="s2"/>
          <w:rFonts w:ascii="Arial" w:hAnsi="Arial" w:cs="Arial"/>
        </w:rPr>
        <w:t>101</w:t>
      </w:r>
    </w:p>
    <w:p w14:paraId="473E6BA6" w14:textId="5C214EC7" w:rsidR="001F677A" w:rsidRPr="001F677A" w:rsidRDefault="001F677A" w:rsidP="001F677A">
      <w:pPr>
        <w:pStyle w:val="p2"/>
        <w:divId w:val="551189795"/>
        <w:rPr>
          <w:rFonts w:ascii="Arial" w:hAnsi="Arial" w:cs="Arial"/>
        </w:rPr>
      </w:pPr>
      <w:r w:rsidRPr="001F677A">
        <w:rPr>
          <w:rFonts w:ascii="Arial" w:hAnsi="Arial" w:cs="Arial"/>
          <w:b/>
          <w:bCs/>
        </w:rPr>
        <w:t>Knowsley Multi-Agency Safeguarding Hub (MASH)</w:t>
      </w:r>
      <w:r w:rsidRPr="001F677A">
        <w:rPr>
          <w:rFonts w:ascii="Arial" w:hAnsi="Arial" w:cs="Arial"/>
        </w:rPr>
        <w:br/>
      </w:r>
      <w:r w:rsidRPr="001F677A">
        <w:rPr>
          <w:rStyle w:val="s2"/>
          <w:rFonts w:ascii="Arial" w:hAnsi="Arial" w:cs="Arial"/>
        </w:rPr>
        <w:t>0151 443 2600</w:t>
      </w:r>
    </w:p>
    <w:p w14:paraId="6D9758C3" w14:textId="08F19B9F" w:rsidR="001F677A" w:rsidRPr="001F677A" w:rsidRDefault="001F677A" w:rsidP="001F677A">
      <w:pPr>
        <w:pStyle w:val="p2"/>
        <w:divId w:val="551189795"/>
        <w:rPr>
          <w:rFonts w:ascii="Arial" w:hAnsi="Arial" w:cs="Arial"/>
        </w:rPr>
      </w:pPr>
      <w:r w:rsidRPr="001F677A">
        <w:rPr>
          <w:rFonts w:ascii="Arial" w:hAnsi="Arial" w:cs="Arial"/>
          <w:b/>
          <w:bCs/>
        </w:rPr>
        <w:t>Knowsley Early Help Service</w:t>
      </w:r>
      <w:r w:rsidRPr="001F677A">
        <w:rPr>
          <w:rFonts w:ascii="Arial" w:hAnsi="Arial" w:cs="Arial"/>
        </w:rPr>
        <w:br/>
      </w:r>
      <w:r w:rsidRPr="001F677A">
        <w:rPr>
          <w:rStyle w:val="s2"/>
          <w:rFonts w:ascii="Arial" w:hAnsi="Arial" w:cs="Arial"/>
        </w:rPr>
        <w:t>0151 443 2670</w:t>
      </w:r>
    </w:p>
    <w:p w14:paraId="2D458924" w14:textId="685E98D0" w:rsidR="001F677A" w:rsidRPr="001F677A" w:rsidRDefault="001F677A" w:rsidP="001F677A">
      <w:pPr>
        <w:pStyle w:val="p2"/>
        <w:divId w:val="551189795"/>
        <w:rPr>
          <w:rFonts w:ascii="Arial" w:hAnsi="Arial" w:cs="Arial"/>
        </w:rPr>
      </w:pPr>
      <w:r w:rsidRPr="001F677A">
        <w:rPr>
          <w:rFonts w:ascii="Arial" w:hAnsi="Arial" w:cs="Arial"/>
          <w:b/>
          <w:bCs/>
        </w:rPr>
        <w:t>Knowsley Emergency Duty Team (Out of Hours)</w:t>
      </w:r>
      <w:r w:rsidRPr="001F677A">
        <w:rPr>
          <w:rFonts w:ascii="Arial" w:hAnsi="Arial" w:cs="Arial"/>
        </w:rPr>
        <w:br/>
      </w:r>
      <w:r w:rsidRPr="001F677A">
        <w:rPr>
          <w:rStyle w:val="s2"/>
          <w:rFonts w:ascii="Arial" w:hAnsi="Arial" w:cs="Arial"/>
        </w:rPr>
        <w:t>0151 443 2600</w:t>
      </w:r>
    </w:p>
    <w:p w14:paraId="3DBC8BD0" w14:textId="341C0F44" w:rsidR="001F677A" w:rsidRPr="001F677A" w:rsidRDefault="001F677A" w:rsidP="001F677A">
      <w:pPr>
        <w:pStyle w:val="p1"/>
        <w:divId w:val="551189795"/>
        <w:rPr>
          <w:rFonts w:ascii="Arial" w:hAnsi="Arial" w:cs="Arial"/>
        </w:rPr>
      </w:pPr>
      <w:r w:rsidRPr="001F677A">
        <w:rPr>
          <w:rFonts w:ascii="Arial" w:hAnsi="Arial" w:cs="Arial"/>
          <w:b/>
          <w:bCs/>
        </w:rPr>
        <w:t>Corporate Health &amp; Safety Team (Knowsley Council)</w:t>
      </w:r>
      <w:r w:rsidRPr="001F677A">
        <w:rPr>
          <w:rFonts w:ascii="Arial" w:hAnsi="Arial" w:cs="Arial"/>
        </w:rPr>
        <w:br/>
        <w:t>0151 443 3611</w:t>
      </w:r>
      <w:r w:rsidRPr="001F677A">
        <w:rPr>
          <w:rFonts w:ascii="Arial" w:hAnsi="Arial" w:cs="Arial"/>
        </w:rPr>
        <w:br/>
        <w:t>corporate.safety@knowsley.gov.uk</w:t>
      </w:r>
    </w:p>
    <w:p w14:paraId="622464BD" w14:textId="4759B548" w:rsidR="001F677A" w:rsidRPr="001F677A" w:rsidRDefault="001F677A" w:rsidP="001F677A">
      <w:pPr>
        <w:pStyle w:val="p1"/>
        <w:divId w:val="551189795"/>
        <w:rPr>
          <w:rFonts w:ascii="Arial" w:hAnsi="Arial" w:cs="Arial"/>
        </w:rPr>
      </w:pPr>
      <w:r w:rsidRPr="001F677A">
        <w:rPr>
          <w:rFonts w:ascii="Arial" w:hAnsi="Arial" w:cs="Arial"/>
          <w:b/>
          <w:bCs/>
        </w:rPr>
        <w:t>Emergency Site Contact</w:t>
      </w:r>
      <w:r w:rsidRPr="001F677A">
        <w:rPr>
          <w:rFonts w:ascii="Arial" w:hAnsi="Arial" w:cs="Arial"/>
        </w:rPr>
        <w:br/>
        <w:t>Stephen Maddocks</w:t>
      </w:r>
      <w:r w:rsidRPr="001F677A">
        <w:rPr>
          <w:rFonts w:ascii="Arial" w:hAnsi="Arial" w:cs="Arial"/>
        </w:rPr>
        <w:br/>
        <w:t>07577 410403</w:t>
      </w:r>
    </w:p>
    <w:p w14:paraId="1DEF6114" w14:textId="3087F8B1" w:rsidR="001F677A" w:rsidRPr="001F677A" w:rsidRDefault="001F677A" w:rsidP="001F677A">
      <w:pPr>
        <w:pStyle w:val="p1"/>
        <w:divId w:val="551189795"/>
        <w:rPr>
          <w:rFonts w:ascii="Arial" w:hAnsi="Arial" w:cs="Arial"/>
        </w:rPr>
      </w:pPr>
      <w:r w:rsidRPr="001F677A">
        <w:rPr>
          <w:rFonts w:ascii="Arial" w:hAnsi="Arial" w:cs="Arial"/>
          <w:b/>
          <w:bCs/>
        </w:rPr>
        <w:lastRenderedPageBreak/>
        <w:t>Nearest Medical Facility</w:t>
      </w:r>
      <w:r w:rsidRPr="001F677A">
        <w:rPr>
          <w:rFonts w:ascii="Arial" w:hAnsi="Arial" w:cs="Arial"/>
        </w:rPr>
        <w:br/>
        <w:t>Huyton Walk-In Centre</w:t>
      </w:r>
      <w:r w:rsidRPr="001F677A">
        <w:rPr>
          <w:rFonts w:ascii="Arial" w:hAnsi="Arial" w:cs="Arial"/>
        </w:rPr>
        <w:br/>
        <w:t>Nutgrove Villa, Westmoreland Road, Huyton, L36 6GA</w:t>
      </w:r>
      <w:r w:rsidRPr="001F677A">
        <w:rPr>
          <w:rFonts w:ascii="Arial" w:hAnsi="Arial" w:cs="Arial"/>
        </w:rPr>
        <w:br/>
        <w:t>0151 244 3150</w:t>
      </w:r>
    </w:p>
    <w:p w14:paraId="1194E6B5" w14:textId="49C76AF9" w:rsidR="001F677A" w:rsidRPr="001F677A" w:rsidRDefault="001F677A" w:rsidP="001F677A">
      <w:pPr>
        <w:pStyle w:val="p1"/>
        <w:divId w:val="551189795"/>
        <w:rPr>
          <w:rFonts w:ascii="Arial" w:hAnsi="Arial" w:cs="Arial"/>
        </w:rPr>
      </w:pPr>
      <w:r w:rsidRPr="001F677A">
        <w:rPr>
          <w:rFonts w:ascii="Arial" w:hAnsi="Arial" w:cs="Arial"/>
        </w:rPr>
        <w:t>Contact details will be reviewed regularly to ensure accuracy and effectiveness in the event of an emergency.</w:t>
      </w:r>
    </w:p>
    <w:p w14:paraId="001DA123" w14:textId="3BFA6F84" w:rsidR="003E595E" w:rsidRDefault="00672DDD">
      <w:pPr>
        <w:spacing w:after="0" w:line="240" w:lineRule="auto"/>
        <w:jc w:val="center"/>
        <w:divId w:val="551189795"/>
        <w:rPr>
          <w:rFonts w:ascii="Arial" w:hAnsi="Arial" w:cs="Arial"/>
        </w:rPr>
      </w:pPr>
      <w:r>
        <w:rPr>
          <w:rFonts w:ascii="Arial" w:hAnsi="Arial" w:cs="Arial"/>
          <w:noProof/>
        </w:rPr>
        <w:pict w14:anchorId="354234A0">
          <v:rect id="_x0000_i1026" alt="" style="width:451.3pt;height:1.5pt;mso-width-percent:0;mso-height-percent:0;mso-width-percent:0;mso-height-percent:0" o:hralign="center" o:hrstd="t" o:hr="t" fillcolor="#a0a0a0" stroked="f"/>
        </w:pict>
      </w:r>
    </w:p>
    <w:p w14:paraId="0BBB7616" w14:textId="77777777" w:rsidR="003E595E" w:rsidRDefault="003E595E">
      <w:pPr>
        <w:spacing w:line="240" w:lineRule="auto"/>
        <w:divId w:val="551189795"/>
        <w:rPr>
          <w:rFonts w:ascii="Aptos" w:hAnsi="Aptos" w:cs="Times New Roman"/>
        </w:rPr>
      </w:pPr>
      <w:r>
        <w:rPr>
          <w:rFonts w:ascii="Arial" w:hAnsi="Arial" w:cs="Arial"/>
        </w:rPr>
        <w:t>Policy Owner: Senior Leadership Team</w:t>
      </w:r>
      <w:r>
        <w:rPr>
          <w:rFonts w:ascii="Arial" w:hAnsi="Arial" w:cs="Arial"/>
        </w:rPr>
        <w:br/>
        <w:t>Approved By: Mindset Sports &amp; Learning Academy CIC</w:t>
      </w:r>
      <w:r>
        <w:rPr>
          <w:rFonts w:ascii="Arial" w:hAnsi="Arial" w:cs="Arial"/>
        </w:rPr>
        <w:br/>
        <w:t>Date Approved: 4</w:t>
      </w:r>
      <w:r>
        <w:rPr>
          <w:rFonts w:ascii="Arial" w:hAnsi="Arial" w:cs="Arial"/>
          <w:vertAlign w:val="superscript"/>
        </w:rPr>
        <w:t>th</w:t>
      </w:r>
      <w:r>
        <w:rPr>
          <w:rFonts w:ascii="Arial" w:hAnsi="Arial" w:cs="Arial"/>
        </w:rPr>
        <w:t xml:space="preserve"> June 2026</w:t>
      </w:r>
      <w:r>
        <w:rPr>
          <w:rFonts w:ascii="Arial" w:hAnsi="Arial" w:cs="Arial"/>
        </w:rPr>
        <w:br/>
        <w:t>Review Date: May 2027</w:t>
      </w:r>
    </w:p>
    <w:p w14:paraId="31ADF094" w14:textId="77777777" w:rsidR="003E595E" w:rsidRDefault="003E595E">
      <w:pPr>
        <w:spacing w:line="240" w:lineRule="auto"/>
        <w:divId w:val="551189795"/>
      </w:pPr>
      <w:r>
        <w:rPr>
          <w:rFonts w:ascii="Arial" w:hAnsi="Arial" w:cs="Arial"/>
          <w:b/>
          <w:bCs/>
        </w:rPr>
        <w:t>Approved By:</w:t>
      </w:r>
      <w:r>
        <w:rPr>
          <w:rFonts w:ascii="Arial" w:hAnsi="Arial" w:cs="Arial"/>
        </w:rPr>
        <w:t xml:space="preserve"> ______________________</w:t>
      </w:r>
      <w:r>
        <w:br/>
      </w:r>
      <w:r>
        <w:rPr>
          <w:rFonts w:ascii="Arial" w:hAnsi="Arial" w:cs="Arial"/>
          <w:b/>
          <w:bCs/>
        </w:rPr>
        <w:t>Signature:</w:t>
      </w:r>
      <w:r>
        <w:rPr>
          <w:rFonts w:ascii="Arial" w:hAnsi="Arial" w:cs="Arial"/>
        </w:rPr>
        <w:t xml:space="preserve"> ______________________</w:t>
      </w:r>
      <w:r>
        <w:br/>
      </w:r>
      <w:r>
        <w:rPr>
          <w:rFonts w:ascii="Arial" w:hAnsi="Arial" w:cs="Arial"/>
          <w:b/>
          <w:bCs/>
        </w:rPr>
        <w:t>Date:</w:t>
      </w:r>
      <w:r>
        <w:rPr>
          <w:rFonts w:ascii="Arial" w:hAnsi="Arial" w:cs="Arial"/>
        </w:rPr>
        <w:t xml:space="preserve"> ______________________</w:t>
      </w:r>
    </w:p>
    <w:p w14:paraId="78F323A9" w14:textId="77777777" w:rsidR="003E595E" w:rsidRDefault="00672DDD">
      <w:pPr>
        <w:spacing w:after="0" w:line="240" w:lineRule="auto"/>
        <w:jc w:val="center"/>
        <w:divId w:val="551189795"/>
        <w:rPr>
          <w:rFonts w:ascii="Arial" w:hAnsi="Arial" w:cs="Arial"/>
        </w:rPr>
      </w:pPr>
      <w:r>
        <w:rPr>
          <w:rFonts w:ascii="Arial" w:hAnsi="Arial" w:cs="Arial"/>
          <w:noProof/>
        </w:rPr>
        <w:pict w14:anchorId="02AAAFAD">
          <v:rect id="_x0000_i1025" alt="" style="width:451.3pt;height:1.5pt;mso-width-percent:0;mso-height-percent:0;mso-width-percent:0;mso-height-percent:0" o:hralign="center" o:hrstd="t" o:hr="t" fillcolor="#a0a0a0" stroked="f"/>
        </w:pict>
      </w:r>
    </w:p>
    <w:p w14:paraId="22AC0D69" w14:textId="77777777" w:rsidR="003E595E" w:rsidRDefault="003E595E">
      <w:pPr>
        <w:spacing w:line="240" w:lineRule="auto"/>
        <w:jc w:val="center"/>
        <w:divId w:val="551189795"/>
        <w:rPr>
          <w:rFonts w:ascii="Aptos" w:hAnsi="Aptos" w:cs="Times New Roman"/>
        </w:rPr>
      </w:pPr>
      <w:r>
        <w:rPr>
          <w:rFonts w:ascii="Arial" w:hAnsi="Arial" w:cs="Arial"/>
          <w:b/>
          <w:bCs/>
          <w:sz w:val="27"/>
          <w:szCs w:val="27"/>
        </w:rPr>
        <w:t> </w:t>
      </w:r>
    </w:p>
    <w:p w14:paraId="3D8B2C84" w14:textId="77777777" w:rsidR="003E595E" w:rsidRDefault="003E595E">
      <w:pPr>
        <w:spacing w:line="240" w:lineRule="auto"/>
        <w:jc w:val="center"/>
        <w:divId w:val="551189795"/>
      </w:pPr>
      <w:r>
        <w:rPr>
          <w:rFonts w:ascii="Arial" w:hAnsi="Arial" w:cs="Arial"/>
          <w:b/>
          <w:bCs/>
          <w:sz w:val="27"/>
          <w:szCs w:val="27"/>
        </w:rPr>
        <w:t>Mindset Sports &amp; Learning Academy CIC</w:t>
      </w:r>
    </w:p>
    <w:p w14:paraId="1F37A6B6" w14:textId="77777777" w:rsidR="003E595E" w:rsidRDefault="003E595E">
      <w:pPr>
        <w:spacing w:line="240" w:lineRule="auto"/>
        <w:jc w:val="center"/>
        <w:divId w:val="551189795"/>
      </w:pPr>
      <w:r>
        <w:rPr>
          <w:rFonts w:ascii="Arial" w:hAnsi="Arial" w:cs="Arial"/>
          <w:b/>
          <w:bCs/>
          <w:sz w:val="27"/>
          <w:szCs w:val="27"/>
        </w:rPr>
        <w:t>Inspire • Support • Empower</w:t>
      </w:r>
    </w:p>
    <w:p w14:paraId="35035707" w14:textId="77777777" w:rsidR="003E595E" w:rsidRDefault="003E595E">
      <w:pPr>
        <w:spacing w:line="240" w:lineRule="auto"/>
        <w:jc w:val="center"/>
        <w:divId w:val="551189795"/>
      </w:pPr>
      <w:r>
        <w:rPr>
          <w:rFonts w:ascii="Arial" w:hAnsi="Arial" w:cs="Arial"/>
          <w:b/>
          <w:bCs/>
          <w:sz w:val="27"/>
          <w:szCs w:val="27"/>
        </w:rPr>
        <w:t>A Different Path. A Better Outcome.</w:t>
      </w:r>
    </w:p>
    <w:p w14:paraId="5C2E8940" w14:textId="77777777" w:rsidR="003E595E" w:rsidRDefault="003E595E">
      <w:pPr>
        <w:divId w:val="551189795"/>
      </w:pPr>
      <w:r>
        <w:rPr>
          <w:rFonts w:ascii="Arial" w:hAnsi="Arial" w:cs="Arial"/>
        </w:rPr>
        <w:t> </w:t>
      </w:r>
    </w:p>
    <w:sectPr w:rsidR="003E595E" w:rsidSect="00E266F1">
      <w:footerReference w:type="default" r:id="rId7"/>
      <w:pgSz w:w="11906" w:h="16838"/>
      <w:pgMar w:top="51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32A20" w14:textId="77777777" w:rsidR="00672DDD" w:rsidRDefault="00672DDD" w:rsidP="004F04F1">
      <w:pPr>
        <w:spacing w:after="0" w:line="240" w:lineRule="auto"/>
      </w:pPr>
      <w:r>
        <w:separator/>
      </w:r>
    </w:p>
  </w:endnote>
  <w:endnote w:type="continuationSeparator" w:id="0">
    <w:p w14:paraId="03FD70BE" w14:textId="77777777" w:rsidR="00672DDD" w:rsidRDefault="00672DDD" w:rsidP="004F0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301C" w14:textId="6A373EA6" w:rsidR="004F04F1" w:rsidRPr="001853B5" w:rsidRDefault="004F04F1" w:rsidP="00DC5052">
    <w:pPr>
      <w:spacing w:line="240" w:lineRule="auto"/>
      <w:jc w:val="center"/>
      <w:rPr>
        <w:rFonts w:ascii="Arial" w:hAnsi="Arial" w:cs="Arial"/>
        <w:sz w:val="16"/>
        <w:szCs w:val="16"/>
      </w:rPr>
    </w:pPr>
    <w:r w:rsidRPr="001853B5">
      <w:rPr>
        <w:rFonts w:ascii="Arial" w:hAnsi="Arial" w:cs="Arial"/>
        <w:sz w:val="16"/>
        <w:szCs w:val="16"/>
      </w:rPr>
      <w:t>Mindset</w:t>
    </w:r>
    <w:r w:rsidR="00504F00" w:rsidRPr="001853B5">
      <w:rPr>
        <w:rFonts w:ascii="Arial" w:hAnsi="Arial" w:cs="Arial"/>
        <w:sz w:val="16"/>
        <w:szCs w:val="16"/>
      </w:rPr>
      <w:t xml:space="preserve"> Sports &amp; Learning Academy CIC | </w:t>
    </w:r>
    <w:r w:rsidR="001853B5" w:rsidRPr="001853B5">
      <w:rPr>
        <w:rFonts w:ascii="Arial" w:hAnsi="Arial" w:cs="Arial"/>
        <w:sz w:val="16"/>
        <w:szCs w:val="16"/>
      </w:rPr>
      <w:t>Health, Safety and Wellbeing Policy</w:t>
    </w:r>
    <w:r w:rsidR="00F02D12">
      <w:rPr>
        <w:rFonts w:ascii="Arial" w:hAnsi="Arial" w:cs="Arial"/>
        <w:sz w:val="16"/>
        <w:szCs w:val="16"/>
      </w:rPr>
      <w:t xml:space="preserve"> </w:t>
    </w:r>
    <w:r w:rsidR="00775524" w:rsidRPr="001853B5">
      <w:rPr>
        <w:rFonts w:ascii="Arial" w:hAnsi="Arial" w:cs="Arial"/>
        <w:sz w:val="16"/>
        <w:szCs w:val="16"/>
      </w:rPr>
      <w:t>Version 1.0</w:t>
    </w:r>
  </w:p>
  <w:p w14:paraId="0D8CC957" w14:textId="77777777" w:rsidR="004F04F1" w:rsidRPr="00FE72A6" w:rsidRDefault="004F04F1" w:rsidP="00FE72A6">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EBEA1" w14:textId="77777777" w:rsidR="00672DDD" w:rsidRDefault="00672DDD" w:rsidP="004F04F1">
      <w:pPr>
        <w:spacing w:after="0" w:line="240" w:lineRule="auto"/>
      </w:pPr>
      <w:r>
        <w:separator/>
      </w:r>
    </w:p>
  </w:footnote>
  <w:footnote w:type="continuationSeparator" w:id="0">
    <w:p w14:paraId="19A5F2FF" w14:textId="77777777" w:rsidR="00672DDD" w:rsidRDefault="00672DDD" w:rsidP="004F0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10090"/>
    <w:multiLevelType w:val="multilevel"/>
    <w:tmpl w:val="8C5C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A042F"/>
    <w:multiLevelType w:val="multilevel"/>
    <w:tmpl w:val="64EC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11A52"/>
    <w:multiLevelType w:val="multilevel"/>
    <w:tmpl w:val="0034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B1DC5"/>
    <w:multiLevelType w:val="multilevel"/>
    <w:tmpl w:val="6F80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64835"/>
    <w:multiLevelType w:val="multilevel"/>
    <w:tmpl w:val="98E87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1272E"/>
    <w:multiLevelType w:val="multilevel"/>
    <w:tmpl w:val="8B54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35134"/>
    <w:multiLevelType w:val="multilevel"/>
    <w:tmpl w:val="FF12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A403E"/>
    <w:multiLevelType w:val="hybridMultilevel"/>
    <w:tmpl w:val="783AEEA2"/>
    <w:lvl w:ilvl="0" w:tplc="BC8E36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0145BD"/>
    <w:multiLevelType w:val="multilevel"/>
    <w:tmpl w:val="5CFCB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8E3660"/>
    <w:multiLevelType w:val="multilevel"/>
    <w:tmpl w:val="99F8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845FA3"/>
    <w:multiLevelType w:val="multilevel"/>
    <w:tmpl w:val="7024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41819"/>
    <w:multiLevelType w:val="hybridMultilevel"/>
    <w:tmpl w:val="48F697EA"/>
    <w:lvl w:ilvl="0" w:tplc="BC8E36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5B7084"/>
    <w:multiLevelType w:val="multilevel"/>
    <w:tmpl w:val="7968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4593E"/>
    <w:multiLevelType w:val="multilevel"/>
    <w:tmpl w:val="C382E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F70FA"/>
    <w:multiLevelType w:val="multilevel"/>
    <w:tmpl w:val="E732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32868"/>
    <w:multiLevelType w:val="multilevel"/>
    <w:tmpl w:val="C04A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D6F03"/>
    <w:multiLevelType w:val="multilevel"/>
    <w:tmpl w:val="2CCE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51D8C"/>
    <w:multiLevelType w:val="multilevel"/>
    <w:tmpl w:val="9B98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4D4733"/>
    <w:multiLevelType w:val="multilevel"/>
    <w:tmpl w:val="7288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6975A5"/>
    <w:multiLevelType w:val="multilevel"/>
    <w:tmpl w:val="01CEB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364B73"/>
    <w:multiLevelType w:val="hybridMultilevel"/>
    <w:tmpl w:val="95161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CE2F58"/>
    <w:multiLevelType w:val="multilevel"/>
    <w:tmpl w:val="F0EE8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C36104"/>
    <w:multiLevelType w:val="multilevel"/>
    <w:tmpl w:val="1FDE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66099"/>
    <w:multiLevelType w:val="multilevel"/>
    <w:tmpl w:val="50FE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F433E6"/>
    <w:multiLevelType w:val="multilevel"/>
    <w:tmpl w:val="6048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BE03E2"/>
    <w:multiLevelType w:val="multilevel"/>
    <w:tmpl w:val="424CD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437C75"/>
    <w:multiLevelType w:val="multilevel"/>
    <w:tmpl w:val="D90A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204B80"/>
    <w:multiLevelType w:val="multilevel"/>
    <w:tmpl w:val="44D2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0968918">
    <w:abstractNumId w:val="13"/>
  </w:num>
  <w:num w:numId="2" w16cid:durableId="2034305507">
    <w:abstractNumId w:val="24"/>
  </w:num>
  <w:num w:numId="3" w16cid:durableId="1460487315">
    <w:abstractNumId w:val="26"/>
  </w:num>
  <w:num w:numId="4" w16cid:durableId="429279266">
    <w:abstractNumId w:val="23"/>
  </w:num>
  <w:num w:numId="5" w16cid:durableId="65304113">
    <w:abstractNumId w:val="27"/>
  </w:num>
  <w:num w:numId="6" w16cid:durableId="822233285">
    <w:abstractNumId w:val="2"/>
  </w:num>
  <w:num w:numId="7" w16cid:durableId="2011791287">
    <w:abstractNumId w:val="25"/>
  </w:num>
  <w:num w:numId="8" w16cid:durableId="1726677115">
    <w:abstractNumId w:val="18"/>
  </w:num>
  <w:num w:numId="9" w16cid:durableId="2003467423">
    <w:abstractNumId w:val="1"/>
  </w:num>
  <w:num w:numId="10" w16cid:durableId="1309480269">
    <w:abstractNumId w:val="12"/>
  </w:num>
  <w:num w:numId="11" w16cid:durableId="1996376682">
    <w:abstractNumId w:val="21"/>
  </w:num>
  <w:num w:numId="12" w16cid:durableId="517737277">
    <w:abstractNumId w:val="5"/>
  </w:num>
  <w:num w:numId="13" w16cid:durableId="157810871">
    <w:abstractNumId w:val="22"/>
  </w:num>
  <w:num w:numId="14" w16cid:durableId="1410469377">
    <w:abstractNumId w:val="17"/>
  </w:num>
  <w:num w:numId="15" w16cid:durableId="1223759604">
    <w:abstractNumId w:val="10"/>
  </w:num>
  <w:num w:numId="16" w16cid:durableId="150874518">
    <w:abstractNumId w:val="16"/>
  </w:num>
  <w:num w:numId="17" w16cid:durableId="2132165718">
    <w:abstractNumId w:val="4"/>
  </w:num>
  <w:num w:numId="18" w16cid:durableId="592084067">
    <w:abstractNumId w:val="0"/>
  </w:num>
  <w:num w:numId="19" w16cid:durableId="1952474126">
    <w:abstractNumId w:val="19"/>
  </w:num>
  <w:num w:numId="20" w16cid:durableId="2011904122">
    <w:abstractNumId w:val="8"/>
  </w:num>
  <w:num w:numId="21" w16cid:durableId="1095637326">
    <w:abstractNumId w:val="14"/>
  </w:num>
  <w:num w:numId="22" w16cid:durableId="1630625008">
    <w:abstractNumId w:val="6"/>
  </w:num>
  <w:num w:numId="23" w16cid:durableId="2059815541">
    <w:abstractNumId w:val="3"/>
  </w:num>
  <w:num w:numId="24" w16cid:durableId="1033651803">
    <w:abstractNumId w:val="15"/>
  </w:num>
  <w:num w:numId="25" w16cid:durableId="1703437134">
    <w:abstractNumId w:val="9"/>
  </w:num>
  <w:num w:numId="26" w16cid:durableId="1423187451">
    <w:abstractNumId w:val="20"/>
  </w:num>
  <w:num w:numId="27" w16cid:durableId="1369406159">
    <w:abstractNumId w:val="11"/>
  </w:num>
  <w:num w:numId="28" w16cid:durableId="6775120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F1"/>
    <w:rsid w:val="00037433"/>
    <w:rsid w:val="00043744"/>
    <w:rsid w:val="0005150C"/>
    <w:rsid w:val="0007006D"/>
    <w:rsid w:val="00084361"/>
    <w:rsid w:val="000C583D"/>
    <w:rsid w:val="000D4BA8"/>
    <w:rsid w:val="000F451C"/>
    <w:rsid w:val="00174C4B"/>
    <w:rsid w:val="001806C7"/>
    <w:rsid w:val="001853B5"/>
    <w:rsid w:val="001B49EF"/>
    <w:rsid w:val="001E2AB4"/>
    <w:rsid w:val="001F677A"/>
    <w:rsid w:val="00202A0A"/>
    <w:rsid w:val="0022663D"/>
    <w:rsid w:val="00275ABB"/>
    <w:rsid w:val="00276687"/>
    <w:rsid w:val="002C6FC5"/>
    <w:rsid w:val="002F65E8"/>
    <w:rsid w:val="0030290E"/>
    <w:rsid w:val="00305338"/>
    <w:rsid w:val="0032718E"/>
    <w:rsid w:val="00347A47"/>
    <w:rsid w:val="003769AD"/>
    <w:rsid w:val="00382CBF"/>
    <w:rsid w:val="00390E60"/>
    <w:rsid w:val="00393491"/>
    <w:rsid w:val="003E335A"/>
    <w:rsid w:val="003E595E"/>
    <w:rsid w:val="003E6E5E"/>
    <w:rsid w:val="004A48D9"/>
    <w:rsid w:val="004B7345"/>
    <w:rsid w:val="004C3950"/>
    <w:rsid w:val="004F04F1"/>
    <w:rsid w:val="00504F00"/>
    <w:rsid w:val="005277B0"/>
    <w:rsid w:val="00586AE2"/>
    <w:rsid w:val="005955F8"/>
    <w:rsid w:val="005D5C19"/>
    <w:rsid w:val="005F6083"/>
    <w:rsid w:val="006275EE"/>
    <w:rsid w:val="00672DDD"/>
    <w:rsid w:val="00690CDF"/>
    <w:rsid w:val="0069213C"/>
    <w:rsid w:val="006B6C2E"/>
    <w:rsid w:val="006E69E5"/>
    <w:rsid w:val="00754546"/>
    <w:rsid w:val="00775524"/>
    <w:rsid w:val="007B64A1"/>
    <w:rsid w:val="008103F2"/>
    <w:rsid w:val="00861E6C"/>
    <w:rsid w:val="00886490"/>
    <w:rsid w:val="008E22FF"/>
    <w:rsid w:val="008F5EE9"/>
    <w:rsid w:val="00927211"/>
    <w:rsid w:val="009F4BC7"/>
    <w:rsid w:val="009F6159"/>
    <w:rsid w:val="00A81631"/>
    <w:rsid w:val="00AE4B38"/>
    <w:rsid w:val="00B436C0"/>
    <w:rsid w:val="00C353CC"/>
    <w:rsid w:val="00C91280"/>
    <w:rsid w:val="00CA3FCE"/>
    <w:rsid w:val="00CB0C2A"/>
    <w:rsid w:val="00CC6114"/>
    <w:rsid w:val="00D16FA5"/>
    <w:rsid w:val="00D4262A"/>
    <w:rsid w:val="00D67B8E"/>
    <w:rsid w:val="00DC5052"/>
    <w:rsid w:val="00DE08CC"/>
    <w:rsid w:val="00E14BCB"/>
    <w:rsid w:val="00E266F1"/>
    <w:rsid w:val="00E322A3"/>
    <w:rsid w:val="00E55DA2"/>
    <w:rsid w:val="00F02D12"/>
    <w:rsid w:val="00F03691"/>
    <w:rsid w:val="00FA22DD"/>
    <w:rsid w:val="00FA2A45"/>
    <w:rsid w:val="00FB0AC1"/>
    <w:rsid w:val="00FC4537"/>
    <w:rsid w:val="00FC5DE0"/>
    <w:rsid w:val="00FE6E68"/>
    <w:rsid w:val="00FE72A6"/>
    <w:rsid w:val="00FF7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805D"/>
  <w15:chartTrackingRefBased/>
  <w15:docId w15:val="{CDA209FC-E8B1-BA45-BBB0-919EE288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6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6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6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6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6F1"/>
    <w:rPr>
      <w:rFonts w:eastAsiaTheme="majorEastAsia" w:cstheme="majorBidi"/>
      <w:color w:val="272727" w:themeColor="text1" w:themeTint="D8"/>
    </w:rPr>
  </w:style>
  <w:style w:type="paragraph" w:styleId="Title">
    <w:name w:val="Title"/>
    <w:basedOn w:val="Normal"/>
    <w:next w:val="Normal"/>
    <w:link w:val="TitleChar"/>
    <w:uiPriority w:val="10"/>
    <w:qFormat/>
    <w:rsid w:val="00E26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6F1"/>
    <w:pPr>
      <w:spacing w:before="160"/>
      <w:jc w:val="center"/>
    </w:pPr>
    <w:rPr>
      <w:i/>
      <w:iCs/>
      <w:color w:val="404040" w:themeColor="text1" w:themeTint="BF"/>
    </w:rPr>
  </w:style>
  <w:style w:type="character" w:customStyle="1" w:styleId="QuoteChar">
    <w:name w:val="Quote Char"/>
    <w:basedOn w:val="DefaultParagraphFont"/>
    <w:link w:val="Quote"/>
    <w:uiPriority w:val="29"/>
    <w:rsid w:val="00E266F1"/>
    <w:rPr>
      <w:i/>
      <w:iCs/>
      <w:color w:val="404040" w:themeColor="text1" w:themeTint="BF"/>
    </w:rPr>
  </w:style>
  <w:style w:type="paragraph" w:styleId="ListParagraph">
    <w:name w:val="List Paragraph"/>
    <w:basedOn w:val="Normal"/>
    <w:uiPriority w:val="34"/>
    <w:qFormat/>
    <w:rsid w:val="00E266F1"/>
    <w:pPr>
      <w:ind w:left="720"/>
      <w:contextualSpacing/>
    </w:pPr>
  </w:style>
  <w:style w:type="character" w:styleId="IntenseEmphasis">
    <w:name w:val="Intense Emphasis"/>
    <w:basedOn w:val="DefaultParagraphFont"/>
    <w:uiPriority w:val="21"/>
    <w:qFormat/>
    <w:rsid w:val="00E266F1"/>
    <w:rPr>
      <w:i/>
      <w:iCs/>
      <w:color w:val="0F4761" w:themeColor="accent1" w:themeShade="BF"/>
    </w:rPr>
  </w:style>
  <w:style w:type="paragraph" w:styleId="IntenseQuote">
    <w:name w:val="Intense Quote"/>
    <w:basedOn w:val="Normal"/>
    <w:next w:val="Normal"/>
    <w:link w:val="IntenseQuoteChar"/>
    <w:uiPriority w:val="30"/>
    <w:qFormat/>
    <w:rsid w:val="00E26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6F1"/>
    <w:rPr>
      <w:i/>
      <w:iCs/>
      <w:color w:val="0F4761" w:themeColor="accent1" w:themeShade="BF"/>
    </w:rPr>
  </w:style>
  <w:style w:type="character" w:styleId="IntenseReference">
    <w:name w:val="Intense Reference"/>
    <w:basedOn w:val="DefaultParagraphFont"/>
    <w:uiPriority w:val="32"/>
    <w:qFormat/>
    <w:rsid w:val="00E266F1"/>
    <w:rPr>
      <w:b/>
      <w:bCs/>
      <w:smallCaps/>
      <w:color w:val="0F4761" w:themeColor="accent1" w:themeShade="BF"/>
      <w:spacing w:val="5"/>
    </w:rPr>
  </w:style>
  <w:style w:type="paragraph" w:customStyle="1" w:styleId="p1">
    <w:name w:val="p1"/>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E266F1"/>
  </w:style>
  <w:style w:type="paragraph" w:customStyle="1" w:styleId="p2">
    <w:name w:val="p2"/>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4">
    <w:name w:val="p4"/>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E266F1"/>
  </w:style>
  <w:style w:type="paragraph" w:customStyle="1" w:styleId="p3">
    <w:name w:val="p3"/>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TMLCode">
    <w:name w:val="HTML Code"/>
    <w:basedOn w:val="DefaultParagraphFont"/>
    <w:uiPriority w:val="99"/>
    <w:semiHidden/>
    <w:unhideWhenUsed/>
    <w:rsid w:val="00E266F1"/>
    <w:rPr>
      <w:rFonts w:ascii="Courier New" w:eastAsia="Times New Roman" w:hAnsi="Courier New" w:cs="Courier New"/>
      <w:sz w:val="20"/>
      <w:szCs w:val="20"/>
    </w:rPr>
  </w:style>
  <w:style w:type="character" w:customStyle="1" w:styleId="s3">
    <w:name w:val="s3"/>
    <w:basedOn w:val="DefaultParagraphFont"/>
    <w:rsid w:val="000F451C"/>
  </w:style>
  <w:style w:type="paragraph" w:styleId="Header">
    <w:name w:val="header"/>
    <w:basedOn w:val="Normal"/>
    <w:link w:val="HeaderChar"/>
    <w:uiPriority w:val="99"/>
    <w:unhideWhenUsed/>
    <w:rsid w:val="004F0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4F1"/>
  </w:style>
  <w:style w:type="paragraph" w:styleId="Footer">
    <w:name w:val="footer"/>
    <w:basedOn w:val="Normal"/>
    <w:link w:val="FooterChar"/>
    <w:uiPriority w:val="99"/>
    <w:unhideWhenUsed/>
    <w:rsid w:val="004F0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9359">
      <w:marLeft w:val="0"/>
      <w:marRight w:val="0"/>
      <w:marTop w:val="0"/>
      <w:marBottom w:val="160"/>
      <w:divBdr>
        <w:top w:val="none" w:sz="0" w:space="0" w:color="auto"/>
        <w:left w:val="none" w:sz="0" w:space="0" w:color="auto"/>
        <w:bottom w:val="none" w:sz="0" w:space="0" w:color="auto"/>
        <w:right w:val="none" w:sz="0" w:space="0" w:color="auto"/>
      </w:divBdr>
    </w:div>
    <w:div w:id="102461414">
      <w:marLeft w:val="0"/>
      <w:marRight w:val="0"/>
      <w:marTop w:val="0"/>
      <w:marBottom w:val="160"/>
      <w:divBdr>
        <w:top w:val="none" w:sz="0" w:space="0" w:color="auto"/>
        <w:left w:val="none" w:sz="0" w:space="0" w:color="auto"/>
        <w:bottom w:val="none" w:sz="0" w:space="0" w:color="auto"/>
        <w:right w:val="none" w:sz="0" w:space="0" w:color="auto"/>
      </w:divBdr>
    </w:div>
    <w:div w:id="109708562">
      <w:marLeft w:val="0"/>
      <w:marRight w:val="0"/>
      <w:marTop w:val="0"/>
      <w:marBottom w:val="160"/>
      <w:divBdr>
        <w:top w:val="none" w:sz="0" w:space="0" w:color="auto"/>
        <w:left w:val="none" w:sz="0" w:space="0" w:color="auto"/>
        <w:bottom w:val="none" w:sz="0" w:space="0" w:color="auto"/>
        <w:right w:val="none" w:sz="0" w:space="0" w:color="auto"/>
      </w:divBdr>
    </w:div>
    <w:div w:id="134028319">
      <w:marLeft w:val="0"/>
      <w:marRight w:val="0"/>
      <w:marTop w:val="0"/>
      <w:marBottom w:val="160"/>
      <w:divBdr>
        <w:top w:val="none" w:sz="0" w:space="0" w:color="auto"/>
        <w:left w:val="none" w:sz="0" w:space="0" w:color="auto"/>
        <w:bottom w:val="none" w:sz="0" w:space="0" w:color="auto"/>
        <w:right w:val="none" w:sz="0" w:space="0" w:color="auto"/>
      </w:divBdr>
    </w:div>
    <w:div w:id="183909537">
      <w:marLeft w:val="0"/>
      <w:marRight w:val="0"/>
      <w:marTop w:val="0"/>
      <w:marBottom w:val="160"/>
      <w:divBdr>
        <w:top w:val="none" w:sz="0" w:space="0" w:color="auto"/>
        <w:left w:val="none" w:sz="0" w:space="0" w:color="auto"/>
        <w:bottom w:val="none" w:sz="0" w:space="0" w:color="auto"/>
        <w:right w:val="none" w:sz="0" w:space="0" w:color="auto"/>
      </w:divBdr>
    </w:div>
    <w:div w:id="206186607">
      <w:marLeft w:val="0"/>
      <w:marRight w:val="0"/>
      <w:marTop w:val="0"/>
      <w:marBottom w:val="160"/>
      <w:divBdr>
        <w:top w:val="none" w:sz="0" w:space="0" w:color="auto"/>
        <w:left w:val="none" w:sz="0" w:space="0" w:color="auto"/>
        <w:bottom w:val="none" w:sz="0" w:space="0" w:color="auto"/>
        <w:right w:val="none" w:sz="0" w:space="0" w:color="auto"/>
      </w:divBdr>
    </w:div>
    <w:div w:id="208618269">
      <w:marLeft w:val="0"/>
      <w:marRight w:val="0"/>
      <w:marTop w:val="0"/>
      <w:marBottom w:val="160"/>
      <w:divBdr>
        <w:top w:val="none" w:sz="0" w:space="0" w:color="auto"/>
        <w:left w:val="none" w:sz="0" w:space="0" w:color="auto"/>
        <w:bottom w:val="none" w:sz="0" w:space="0" w:color="auto"/>
        <w:right w:val="none" w:sz="0" w:space="0" w:color="auto"/>
      </w:divBdr>
    </w:div>
    <w:div w:id="211578845">
      <w:marLeft w:val="0"/>
      <w:marRight w:val="0"/>
      <w:marTop w:val="0"/>
      <w:marBottom w:val="160"/>
      <w:divBdr>
        <w:top w:val="none" w:sz="0" w:space="0" w:color="auto"/>
        <w:left w:val="none" w:sz="0" w:space="0" w:color="auto"/>
        <w:bottom w:val="none" w:sz="0" w:space="0" w:color="auto"/>
        <w:right w:val="none" w:sz="0" w:space="0" w:color="auto"/>
      </w:divBdr>
    </w:div>
    <w:div w:id="226308685">
      <w:marLeft w:val="0"/>
      <w:marRight w:val="0"/>
      <w:marTop w:val="0"/>
      <w:marBottom w:val="160"/>
      <w:divBdr>
        <w:top w:val="none" w:sz="0" w:space="0" w:color="auto"/>
        <w:left w:val="none" w:sz="0" w:space="0" w:color="auto"/>
        <w:bottom w:val="none" w:sz="0" w:space="0" w:color="auto"/>
        <w:right w:val="none" w:sz="0" w:space="0" w:color="auto"/>
      </w:divBdr>
    </w:div>
    <w:div w:id="261958617">
      <w:marLeft w:val="0"/>
      <w:marRight w:val="0"/>
      <w:marTop w:val="0"/>
      <w:marBottom w:val="160"/>
      <w:divBdr>
        <w:top w:val="none" w:sz="0" w:space="0" w:color="auto"/>
        <w:left w:val="none" w:sz="0" w:space="0" w:color="auto"/>
        <w:bottom w:val="none" w:sz="0" w:space="0" w:color="auto"/>
        <w:right w:val="none" w:sz="0" w:space="0" w:color="auto"/>
      </w:divBdr>
    </w:div>
    <w:div w:id="331642792">
      <w:marLeft w:val="0"/>
      <w:marRight w:val="0"/>
      <w:marTop w:val="0"/>
      <w:marBottom w:val="160"/>
      <w:divBdr>
        <w:top w:val="none" w:sz="0" w:space="0" w:color="auto"/>
        <w:left w:val="none" w:sz="0" w:space="0" w:color="auto"/>
        <w:bottom w:val="none" w:sz="0" w:space="0" w:color="auto"/>
        <w:right w:val="none" w:sz="0" w:space="0" w:color="auto"/>
      </w:divBdr>
    </w:div>
    <w:div w:id="382870495">
      <w:marLeft w:val="0"/>
      <w:marRight w:val="0"/>
      <w:marTop w:val="0"/>
      <w:marBottom w:val="160"/>
      <w:divBdr>
        <w:top w:val="none" w:sz="0" w:space="0" w:color="auto"/>
        <w:left w:val="none" w:sz="0" w:space="0" w:color="auto"/>
        <w:bottom w:val="none" w:sz="0" w:space="0" w:color="auto"/>
        <w:right w:val="none" w:sz="0" w:space="0" w:color="auto"/>
      </w:divBdr>
    </w:div>
    <w:div w:id="425998248">
      <w:marLeft w:val="0"/>
      <w:marRight w:val="0"/>
      <w:marTop w:val="0"/>
      <w:marBottom w:val="160"/>
      <w:divBdr>
        <w:top w:val="none" w:sz="0" w:space="0" w:color="auto"/>
        <w:left w:val="none" w:sz="0" w:space="0" w:color="auto"/>
        <w:bottom w:val="none" w:sz="0" w:space="0" w:color="auto"/>
        <w:right w:val="none" w:sz="0" w:space="0" w:color="auto"/>
      </w:divBdr>
    </w:div>
    <w:div w:id="439882359">
      <w:marLeft w:val="0"/>
      <w:marRight w:val="0"/>
      <w:marTop w:val="0"/>
      <w:marBottom w:val="160"/>
      <w:divBdr>
        <w:top w:val="none" w:sz="0" w:space="0" w:color="auto"/>
        <w:left w:val="none" w:sz="0" w:space="0" w:color="auto"/>
        <w:bottom w:val="none" w:sz="0" w:space="0" w:color="auto"/>
        <w:right w:val="none" w:sz="0" w:space="0" w:color="auto"/>
      </w:divBdr>
    </w:div>
    <w:div w:id="468744973">
      <w:marLeft w:val="0"/>
      <w:marRight w:val="0"/>
      <w:marTop w:val="0"/>
      <w:marBottom w:val="160"/>
      <w:divBdr>
        <w:top w:val="none" w:sz="0" w:space="0" w:color="auto"/>
        <w:left w:val="none" w:sz="0" w:space="0" w:color="auto"/>
        <w:bottom w:val="none" w:sz="0" w:space="0" w:color="auto"/>
        <w:right w:val="none" w:sz="0" w:space="0" w:color="auto"/>
      </w:divBdr>
    </w:div>
    <w:div w:id="474184409">
      <w:marLeft w:val="0"/>
      <w:marRight w:val="0"/>
      <w:marTop w:val="0"/>
      <w:marBottom w:val="160"/>
      <w:divBdr>
        <w:top w:val="none" w:sz="0" w:space="0" w:color="auto"/>
        <w:left w:val="none" w:sz="0" w:space="0" w:color="auto"/>
        <w:bottom w:val="none" w:sz="0" w:space="0" w:color="auto"/>
        <w:right w:val="none" w:sz="0" w:space="0" w:color="auto"/>
      </w:divBdr>
    </w:div>
    <w:div w:id="534582735">
      <w:marLeft w:val="0"/>
      <w:marRight w:val="0"/>
      <w:marTop w:val="0"/>
      <w:marBottom w:val="160"/>
      <w:divBdr>
        <w:top w:val="none" w:sz="0" w:space="0" w:color="auto"/>
        <w:left w:val="none" w:sz="0" w:space="0" w:color="auto"/>
        <w:bottom w:val="none" w:sz="0" w:space="0" w:color="auto"/>
        <w:right w:val="none" w:sz="0" w:space="0" w:color="auto"/>
      </w:divBdr>
    </w:div>
    <w:div w:id="543953290">
      <w:marLeft w:val="0"/>
      <w:marRight w:val="0"/>
      <w:marTop w:val="0"/>
      <w:marBottom w:val="160"/>
      <w:divBdr>
        <w:top w:val="none" w:sz="0" w:space="0" w:color="auto"/>
        <w:left w:val="none" w:sz="0" w:space="0" w:color="auto"/>
        <w:bottom w:val="none" w:sz="0" w:space="0" w:color="auto"/>
        <w:right w:val="none" w:sz="0" w:space="0" w:color="auto"/>
      </w:divBdr>
    </w:div>
    <w:div w:id="614210540">
      <w:marLeft w:val="0"/>
      <w:marRight w:val="0"/>
      <w:marTop w:val="0"/>
      <w:marBottom w:val="160"/>
      <w:divBdr>
        <w:top w:val="none" w:sz="0" w:space="0" w:color="auto"/>
        <w:left w:val="none" w:sz="0" w:space="0" w:color="auto"/>
        <w:bottom w:val="none" w:sz="0" w:space="0" w:color="auto"/>
        <w:right w:val="none" w:sz="0" w:space="0" w:color="auto"/>
      </w:divBdr>
    </w:div>
    <w:div w:id="634025001">
      <w:marLeft w:val="0"/>
      <w:marRight w:val="0"/>
      <w:marTop w:val="0"/>
      <w:marBottom w:val="160"/>
      <w:divBdr>
        <w:top w:val="none" w:sz="0" w:space="0" w:color="auto"/>
        <w:left w:val="none" w:sz="0" w:space="0" w:color="auto"/>
        <w:bottom w:val="none" w:sz="0" w:space="0" w:color="auto"/>
        <w:right w:val="none" w:sz="0" w:space="0" w:color="auto"/>
      </w:divBdr>
    </w:div>
    <w:div w:id="717820105">
      <w:marLeft w:val="0"/>
      <w:marRight w:val="0"/>
      <w:marTop w:val="0"/>
      <w:marBottom w:val="160"/>
      <w:divBdr>
        <w:top w:val="none" w:sz="0" w:space="0" w:color="auto"/>
        <w:left w:val="none" w:sz="0" w:space="0" w:color="auto"/>
        <w:bottom w:val="none" w:sz="0" w:space="0" w:color="auto"/>
        <w:right w:val="none" w:sz="0" w:space="0" w:color="auto"/>
      </w:divBdr>
    </w:div>
    <w:div w:id="733623631">
      <w:marLeft w:val="0"/>
      <w:marRight w:val="0"/>
      <w:marTop w:val="0"/>
      <w:marBottom w:val="160"/>
      <w:divBdr>
        <w:top w:val="none" w:sz="0" w:space="0" w:color="auto"/>
        <w:left w:val="none" w:sz="0" w:space="0" w:color="auto"/>
        <w:bottom w:val="none" w:sz="0" w:space="0" w:color="auto"/>
        <w:right w:val="none" w:sz="0" w:space="0" w:color="auto"/>
      </w:divBdr>
    </w:div>
    <w:div w:id="816804770">
      <w:marLeft w:val="0"/>
      <w:marRight w:val="0"/>
      <w:marTop w:val="0"/>
      <w:marBottom w:val="160"/>
      <w:divBdr>
        <w:top w:val="none" w:sz="0" w:space="0" w:color="auto"/>
        <w:left w:val="none" w:sz="0" w:space="0" w:color="auto"/>
        <w:bottom w:val="none" w:sz="0" w:space="0" w:color="auto"/>
        <w:right w:val="none" w:sz="0" w:space="0" w:color="auto"/>
      </w:divBdr>
    </w:div>
    <w:div w:id="837384370">
      <w:marLeft w:val="0"/>
      <w:marRight w:val="0"/>
      <w:marTop w:val="0"/>
      <w:marBottom w:val="160"/>
      <w:divBdr>
        <w:top w:val="none" w:sz="0" w:space="0" w:color="auto"/>
        <w:left w:val="none" w:sz="0" w:space="0" w:color="auto"/>
        <w:bottom w:val="none" w:sz="0" w:space="0" w:color="auto"/>
        <w:right w:val="none" w:sz="0" w:space="0" w:color="auto"/>
      </w:divBdr>
    </w:div>
    <w:div w:id="894000700">
      <w:marLeft w:val="0"/>
      <w:marRight w:val="0"/>
      <w:marTop w:val="0"/>
      <w:marBottom w:val="160"/>
      <w:divBdr>
        <w:top w:val="none" w:sz="0" w:space="0" w:color="auto"/>
        <w:left w:val="none" w:sz="0" w:space="0" w:color="auto"/>
        <w:bottom w:val="none" w:sz="0" w:space="0" w:color="auto"/>
        <w:right w:val="none" w:sz="0" w:space="0" w:color="auto"/>
      </w:divBdr>
    </w:div>
    <w:div w:id="952596068">
      <w:marLeft w:val="0"/>
      <w:marRight w:val="0"/>
      <w:marTop w:val="0"/>
      <w:marBottom w:val="160"/>
      <w:divBdr>
        <w:top w:val="none" w:sz="0" w:space="0" w:color="auto"/>
        <w:left w:val="none" w:sz="0" w:space="0" w:color="auto"/>
        <w:bottom w:val="none" w:sz="0" w:space="0" w:color="auto"/>
        <w:right w:val="none" w:sz="0" w:space="0" w:color="auto"/>
      </w:divBdr>
    </w:div>
    <w:div w:id="952906642">
      <w:marLeft w:val="0"/>
      <w:marRight w:val="0"/>
      <w:marTop w:val="0"/>
      <w:marBottom w:val="160"/>
      <w:divBdr>
        <w:top w:val="none" w:sz="0" w:space="0" w:color="auto"/>
        <w:left w:val="none" w:sz="0" w:space="0" w:color="auto"/>
        <w:bottom w:val="none" w:sz="0" w:space="0" w:color="auto"/>
        <w:right w:val="none" w:sz="0" w:space="0" w:color="auto"/>
      </w:divBdr>
    </w:div>
    <w:div w:id="964430059">
      <w:marLeft w:val="0"/>
      <w:marRight w:val="0"/>
      <w:marTop w:val="0"/>
      <w:marBottom w:val="160"/>
      <w:divBdr>
        <w:top w:val="none" w:sz="0" w:space="0" w:color="auto"/>
        <w:left w:val="none" w:sz="0" w:space="0" w:color="auto"/>
        <w:bottom w:val="none" w:sz="0" w:space="0" w:color="auto"/>
        <w:right w:val="none" w:sz="0" w:space="0" w:color="auto"/>
      </w:divBdr>
    </w:div>
    <w:div w:id="981232863">
      <w:marLeft w:val="0"/>
      <w:marRight w:val="0"/>
      <w:marTop w:val="0"/>
      <w:marBottom w:val="160"/>
      <w:divBdr>
        <w:top w:val="none" w:sz="0" w:space="0" w:color="auto"/>
        <w:left w:val="none" w:sz="0" w:space="0" w:color="auto"/>
        <w:bottom w:val="none" w:sz="0" w:space="0" w:color="auto"/>
        <w:right w:val="none" w:sz="0" w:space="0" w:color="auto"/>
      </w:divBdr>
    </w:div>
    <w:div w:id="989594642">
      <w:marLeft w:val="0"/>
      <w:marRight w:val="0"/>
      <w:marTop w:val="0"/>
      <w:marBottom w:val="160"/>
      <w:divBdr>
        <w:top w:val="none" w:sz="0" w:space="0" w:color="auto"/>
        <w:left w:val="none" w:sz="0" w:space="0" w:color="auto"/>
        <w:bottom w:val="none" w:sz="0" w:space="0" w:color="auto"/>
        <w:right w:val="none" w:sz="0" w:space="0" w:color="auto"/>
      </w:divBdr>
    </w:div>
    <w:div w:id="1014848242">
      <w:marLeft w:val="0"/>
      <w:marRight w:val="0"/>
      <w:marTop w:val="0"/>
      <w:marBottom w:val="160"/>
      <w:divBdr>
        <w:top w:val="none" w:sz="0" w:space="0" w:color="auto"/>
        <w:left w:val="none" w:sz="0" w:space="0" w:color="auto"/>
        <w:bottom w:val="none" w:sz="0" w:space="0" w:color="auto"/>
        <w:right w:val="none" w:sz="0" w:space="0" w:color="auto"/>
      </w:divBdr>
    </w:div>
    <w:div w:id="1042633081">
      <w:marLeft w:val="0"/>
      <w:marRight w:val="0"/>
      <w:marTop w:val="0"/>
      <w:marBottom w:val="160"/>
      <w:divBdr>
        <w:top w:val="none" w:sz="0" w:space="0" w:color="auto"/>
        <w:left w:val="none" w:sz="0" w:space="0" w:color="auto"/>
        <w:bottom w:val="none" w:sz="0" w:space="0" w:color="auto"/>
        <w:right w:val="none" w:sz="0" w:space="0" w:color="auto"/>
      </w:divBdr>
    </w:div>
    <w:div w:id="1053385229">
      <w:marLeft w:val="0"/>
      <w:marRight w:val="0"/>
      <w:marTop w:val="0"/>
      <w:marBottom w:val="160"/>
      <w:divBdr>
        <w:top w:val="none" w:sz="0" w:space="0" w:color="auto"/>
        <w:left w:val="none" w:sz="0" w:space="0" w:color="auto"/>
        <w:bottom w:val="none" w:sz="0" w:space="0" w:color="auto"/>
        <w:right w:val="none" w:sz="0" w:space="0" w:color="auto"/>
      </w:divBdr>
      <w:divsChild>
        <w:div w:id="1795978750">
          <w:marLeft w:val="0"/>
          <w:marRight w:val="0"/>
          <w:marTop w:val="0"/>
          <w:marBottom w:val="160"/>
          <w:divBdr>
            <w:top w:val="none" w:sz="0" w:space="0" w:color="auto"/>
            <w:left w:val="none" w:sz="0" w:space="0" w:color="auto"/>
            <w:bottom w:val="none" w:sz="0" w:space="0" w:color="auto"/>
            <w:right w:val="none" w:sz="0" w:space="0" w:color="auto"/>
          </w:divBdr>
          <w:divsChild>
            <w:div w:id="1829440149">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118061662">
      <w:marLeft w:val="0"/>
      <w:marRight w:val="0"/>
      <w:marTop w:val="0"/>
      <w:marBottom w:val="160"/>
      <w:divBdr>
        <w:top w:val="none" w:sz="0" w:space="0" w:color="auto"/>
        <w:left w:val="none" w:sz="0" w:space="0" w:color="auto"/>
        <w:bottom w:val="none" w:sz="0" w:space="0" w:color="auto"/>
        <w:right w:val="none" w:sz="0" w:space="0" w:color="auto"/>
      </w:divBdr>
    </w:div>
    <w:div w:id="1137840953">
      <w:marLeft w:val="0"/>
      <w:marRight w:val="0"/>
      <w:marTop w:val="0"/>
      <w:marBottom w:val="160"/>
      <w:divBdr>
        <w:top w:val="none" w:sz="0" w:space="0" w:color="auto"/>
        <w:left w:val="none" w:sz="0" w:space="0" w:color="auto"/>
        <w:bottom w:val="none" w:sz="0" w:space="0" w:color="auto"/>
        <w:right w:val="none" w:sz="0" w:space="0" w:color="auto"/>
      </w:divBdr>
    </w:div>
    <w:div w:id="1291478542">
      <w:marLeft w:val="0"/>
      <w:marRight w:val="0"/>
      <w:marTop w:val="0"/>
      <w:marBottom w:val="160"/>
      <w:divBdr>
        <w:top w:val="none" w:sz="0" w:space="0" w:color="auto"/>
        <w:left w:val="none" w:sz="0" w:space="0" w:color="auto"/>
        <w:bottom w:val="none" w:sz="0" w:space="0" w:color="auto"/>
        <w:right w:val="none" w:sz="0" w:space="0" w:color="auto"/>
      </w:divBdr>
    </w:div>
    <w:div w:id="1426998370">
      <w:marLeft w:val="0"/>
      <w:marRight w:val="0"/>
      <w:marTop w:val="0"/>
      <w:marBottom w:val="160"/>
      <w:divBdr>
        <w:top w:val="none" w:sz="0" w:space="0" w:color="auto"/>
        <w:left w:val="none" w:sz="0" w:space="0" w:color="auto"/>
        <w:bottom w:val="none" w:sz="0" w:space="0" w:color="auto"/>
        <w:right w:val="none" w:sz="0" w:space="0" w:color="auto"/>
      </w:divBdr>
    </w:div>
    <w:div w:id="1449157412">
      <w:marLeft w:val="0"/>
      <w:marRight w:val="0"/>
      <w:marTop w:val="0"/>
      <w:marBottom w:val="160"/>
      <w:divBdr>
        <w:top w:val="none" w:sz="0" w:space="0" w:color="auto"/>
        <w:left w:val="none" w:sz="0" w:space="0" w:color="auto"/>
        <w:bottom w:val="none" w:sz="0" w:space="0" w:color="auto"/>
        <w:right w:val="none" w:sz="0" w:space="0" w:color="auto"/>
      </w:divBdr>
    </w:div>
    <w:div w:id="1557813627">
      <w:marLeft w:val="0"/>
      <w:marRight w:val="0"/>
      <w:marTop w:val="0"/>
      <w:marBottom w:val="160"/>
      <w:divBdr>
        <w:top w:val="none" w:sz="0" w:space="0" w:color="auto"/>
        <w:left w:val="none" w:sz="0" w:space="0" w:color="auto"/>
        <w:bottom w:val="none" w:sz="0" w:space="0" w:color="auto"/>
        <w:right w:val="none" w:sz="0" w:space="0" w:color="auto"/>
      </w:divBdr>
    </w:div>
    <w:div w:id="1606033256">
      <w:marLeft w:val="0"/>
      <w:marRight w:val="0"/>
      <w:marTop w:val="0"/>
      <w:marBottom w:val="160"/>
      <w:divBdr>
        <w:top w:val="none" w:sz="0" w:space="0" w:color="auto"/>
        <w:left w:val="none" w:sz="0" w:space="0" w:color="auto"/>
        <w:bottom w:val="none" w:sz="0" w:space="0" w:color="auto"/>
        <w:right w:val="none" w:sz="0" w:space="0" w:color="auto"/>
      </w:divBdr>
      <w:divsChild>
        <w:div w:id="1000734860">
          <w:marLeft w:val="0"/>
          <w:marRight w:val="0"/>
          <w:marTop w:val="0"/>
          <w:marBottom w:val="160"/>
          <w:divBdr>
            <w:top w:val="none" w:sz="0" w:space="0" w:color="auto"/>
            <w:left w:val="none" w:sz="0" w:space="0" w:color="auto"/>
            <w:bottom w:val="none" w:sz="0" w:space="0" w:color="auto"/>
            <w:right w:val="none" w:sz="0" w:space="0" w:color="auto"/>
          </w:divBdr>
        </w:div>
      </w:divsChild>
    </w:div>
    <w:div w:id="1788961294">
      <w:marLeft w:val="0"/>
      <w:marRight w:val="0"/>
      <w:marTop w:val="0"/>
      <w:marBottom w:val="160"/>
      <w:divBdr>
        <w:top w:val="none" w:sz="0" w:space="0" w:color="auto"/>
        <w:left w:val="none" w:sz="0" w:space="0" w:color="auto"/>
        <w:bottom w:val="none" w:sz="0" w:space="0" w:color="auto"/>
        <w:right w:val="none" w:sz="0" w:space="0" w:color="auto"/>
      </w:divBdr>
      <w:divsChild>
        <w:div w:id="1026828751">
          <w:marLeft w:val="0"/>
          <w:marRight w:val="0"/>
          <w:marTop w:val="0"/>
          <w:marBottom w:val="0"/>
          <w:divBdr>
            <w:top w:val="none" w:sz="0" w:space="0" w:color="auto"/>
            <w:left w:val="none" w:sz="0" w:space="0" w:color="auto"/>
            <w:bottom w:val="none" w:sz="0" w:space="0" w:color="auto"/>
            <w:right w:val="none" w:sz="0" w:space="0" w:color="auto"/>
          </w:divBdr>
        </w:div>
        <w:div w:id="1088619975">
          <w:marLeft w:val="0"/>
          <w:marRight w:val="0"/>
          <w:marTop w:val="0"/>
          <w:marBottom w:val="0"/>
          <w:divBdr>
            <w:top w:val="none" w:sz="0" w:space="0" w:color="auto"/>
            <w:left w:val="none" w:sz="0" w:space="0" w:color="auto"/>
            <w:bottom w:val="none" w:sz="0" w:space="0" w:color="auto"/>
            <w:right w:val="none" w:sz="0" w:space="0" w:color="auto"/>
          </w:divBdr>
        </w:div>
        <w:div w:id="554509133">
          <w:marLeft w:val="0"/>
          <w:marRight w:val="0"/>
          <w:marTop w:val="0"/>
          <w:marBottom w:val="0"/>
          <w:divBdr>
            <w:top w:val="none" w:sz="0" w:space="0" w:color="auto"/>
            <w:left w:val="none" w:sz="0" w:space="0" w:color="auto"/>
            <w:bottom w:val="none" w:sz="0" w:space="0" w:color="auto"/>
            <w:right w:val="none" w:sz="0" w:space="0" w:color="auto"/>
          </w:divBdr>
        </w:div>
        <w:div w:id="1339190711">
          <w:marLeft w:val="0"/>
          <w:marRight w:val="0"/>
          <w:marTop w:val="0"/>
          <w:marBottom w:val="0"/>
          <w:divBdr>
            <w:top w:val="none" w:sz="0" w:space="0" w:color="auto"/>
            <w:left w:val="none" w:sz="0" w:space="0" w:color="auto"/>
            <w:bottom w:val="none" w:sz="0" w:space="0" w:color="auto"/>
            <w:right w:val="none" w:sz="0" w:space="0" w:color="auto"/>
          </w:divBdr>
          <w:divsChild>
            <w:div w:id="2062709594">
              <w:marLeft w:val="0"/>
              <w:marRight w:val="0"/>
              <w:marTop w:val="0"/>
              <w:marBottom w:val="0"/>
              <w:divBdr>
                <w:top w:val="none" w:sz="0" w:space="0" w:color="auto"/>
                <w:left w:val="none" w:sz="0" w:space="0" w:color="auto"/>
                <w:bottom w:val="none" w:sz="0" w:space="0" w:color="auto"/>
                <w:right w:val="none" w:sz="0" w:space="0" w:color="auto"/>
              </w:divBdr>
            </w:div>
          </w:divsChild>
        </w:div>
        <w:div w:id="637347109">
          <w:marLeft w:val="0"/>
          <w:marRight w:val="0"/>
          <w:marTop w:val="0"/>
          <w:marBottom w:val="0"/>
          <w:divBdr>
            <w:top w:val="none" w:sz="0" w:space="0" w:color="auto"/>
            <w:left w:val="none" w:sz="0" w:space="0" w:color="auto"/>
            <w:bottom w:val="none" w:sz="0" w:space="0" w:color="auto"/>
            <w:right w:val="none" w:sz="0" w:space="0" w:color="auto"/>
          </w:divBdr>
        </w:div>
        <w:div w:id="794257291">
          <w:marLeft w:val="0"/>
          <w:marRight w:val="0"/>
          <w:marTop w:val="0"/>
          <w:marBottom w:val="0"/>
          <w:divBdr>
            <w:top w:val="none" w:sz="0" w:space="0" w:color="auto"/>
            <w:left w:val="none" w:sz="0" w:space="0" w:color="auto"/>
            <w:bottom w:val="none" w:sz="0" w:space="0" w:color="auto"/>
            <w:right w:val="none" w:sz="0" w:space="0" w:color="auto"/>
          </w:divBdr>
        </w:div>
        <w:div w:id="1261450948">
          <w:marLeft w:val="0"/>
          <w:marRight w:val="0"/>
          <w:marTop w:val="0"/>
          <w:marBottom w:val="0"/>
          <w:divBdr>
            <w:top w:val="none" w:sz="0" w:space="0" w:color="auto"/>
            <w:left w:val="none" w:sz="0" w:space="0" w:color="auto"/>
            <w:bottom w:val="none" w:sz="0" w:space="0" w:color="auto"/>
            <w:right w:val="none" w:sz="0" w:space="0" w:color="auto"/>
          </w:divBdr>
        </w:div>
        <w:div w:id="551189795">
          <w:marLeft w:val="0"/>
          <w:marRight w:val="0"/>
          <w:marTop w:val="0"/>
          <w:marBottom w:val="0"/>
          <w:divBdr>
            <w:top w:val="none" w:sz="0" w:space="0" w:color="auto"/>
            <w:left w:val="none" w:sz="0" w:space="0" w:color="auto"/>
            <w:bottom w:val="none" w:sz="0" w:space="0" w:color="auto"/>
            <w:right w:val="none" w:sz="0" w:space="0" w:color="auto"/>
          </w:divBdr>
        </w:div>
      </w:divsChild>
    </w:div>
    <w:div w:id="1796832103">
      <w:marLeft w:val="0"/>
      <w:marRight w:val="0"/>
      <w:marTop w:val="0"/>
      <w:marBottom w:val="160"/>
      <w:divBdr>
        <w:top w:val="none" w:sz="0" w:space="0" w:color="auto"/>
        <w:left w:val="none" w:sz="0" w:space="0" w:color="auto"/>
        <w:bottom w:val="none" w:sz="0" w:space="0" w:color="auto"/>
        <w:right w:val="none" w:sz="0" w:space="0" w:color="auto"/>
      </w:divBdr>
    </w:div>
    <w:div w:id="1836143181">
      <w:marLeft w:val="0"/>
      <w:marRight w:val="0"/>
      <w:marTop w:val="0"/>
      <w:marBottom w:val="160"/>
      <w:divBdr>
        <w:top w:val="none" w:sz="0" w:space="0" w:color="auto"/>
        <w:left w:val="none" w:sz="0" w:space="0" w:color="auto"/>
        <w:bottom w:val="none" w:sz="0" w:space="0" w:color="auto"/>
        <w:right w:val="none" w:sz="0" w:space="0" w:color="auto"/>
      </w:divBdr>
    </w:div>
    <w:div w:id="1878158011">
      <w:marLeft w:val="0"/>
      <w:marRight w:val="0"/>
      <w:marTop w:val="0"/>
      <w:marBottom w:val="160"/>
      <w:divBdr>
        <w:top w:val="none" w:sz="0" w:space="0" w:color="auto"/>
        <w:left w:val="none" w:sz="0" w:space="0" w:color="auto"/>
        <w:bottom w:val="none" w:sz="0" w:space="0" w:color="auto"/>
        <w:right w:val="none" w:sz="0" w:space="0" w:color="auto"/>
      </w:divBdr>
    </w:div>
    <w:div w:id="1885169814">
      <w:marLeft w:val="0"/>
      <w:marRight w:val="0"/>
      <w:marTop w:val="0"/>
      <w:marBottom w:val="160"/>
      <w:divBdr>
        <w:top w:val="none" w:sz="0" w:space="0" w:color="auto"/>
        <w:left w:val="none" w:sz="0" w:space="0" w:color="auto"/>
        <w:bottom w:val="none" w:sz="0" w:space="0" w:color="auto"/>
        <w:right w:val="none" w:sz="0" w:space="0" w:color="auto"/>
      </w:divBdr>
    </w:div>
    <w:div w:id="1974675303">
      <w:marLeft w:val="0"/>
      <w:marRight w:val="0"/>
      <w:marTop w:val="0"/>
      <w:marBottom w:val="160"/>
      <w:divBdr>
        <w:top w:val="none" w:sz="0" w:space="0" w:color="auto"/>
        <w:left w:val="none" w:sz="0" w:space="0" w:color="auto"/>
        <w:bottom w:val="none" w:sz="0" w:space="0" w:color="auto"/>
        <w:right w:val="none" w:sz="0" w:space="0" w:color="auto"/>
      </w:divBdr>
    </w:div>
    <w:div w:id="1983608904">
      <w:marLeft w:val="0"/>
      <w:marRight w:val="0"/>
      <w:marTop w:val="0"/>
      <w:marBottom w:val="160"/>
      <w:divBdr>
        <w:top w:val="none" w:sz="0" w:space="0" w:color="auto"/>
        <w:left w:val="none" w:sz="0" w:space="0" w:color="auto"/>
        <w:bottom w:val="none" w:sz="0" w:space="0" w:color="auto"/>
        <w:right w:val="none" w:sz="0" w:space="0" w:color="auto"/>
      </w:divBdr>
    </w:div>
    <w:div w:id="2046830525">
      <w:marLeft w:val="0"/>
      <w:marRight w:val="0"/>
      <w:marTop w:val="0"/>
      <w:marBottom w:val="160"/>
      <w:divBdr>
        <w:top w:val="none" w:sz="0" w:space="0" w:color="auto"/>
        <w:left w:val="none" w:sz="0" w:space="0" w:color="auto"/>
        <w:bottom w:val="none" w:sz="0" w:space="0" w:color="auto"/>
        <w:right w:val="none" w:sz="0" w:space="0" w:color="auto"/>
      </w:divBdr>
    </w:div>
    <w:div w:id="2056274770">
      <w:marLeft w:val="0"/>
      <w:marRight w:val="0"/>
      <w:marTop w:val="0"/>
      <w:marBottom w:val="160"/>
      <w:divBdr>
        <w:top w:val="none" w:sz="0" w:space="0" w:color="auto"/>
        <w:left w:val="none" w:sz="0" w:space="0" w:color="auto"/>
        <w:bottom w:val="none" w:sz="0" w:space="0" w:color="auto"/>
        <w:right w:val="none" w:sz="0" w:space="0" w:color="auto"/>
      </w:divBdr>
    </w:div>
    <w:div w:id="2063098277">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3000</Words>
  <Characters>19291</Characters>
  <Application>Microsoft Office Word</Application>
  <DocSecurity>0</DocSecurity>
  <Lines>470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Maddocks</dc:creator>
  <cp:keywords/>
  <dc:description/>
  <cp:lastModifiedBy>Stephen Maddocks</cp:lastModifiedBy>
  <cp:revision>33</cp:revision>
  <dcterms:created xsi:type="dcterms:W3CDTF">2026-06-04T19:44:00Z</dcterms:created>
  <dcterms:modified xsi:type="dcterms:W3CDTF">2026-06-08T21:03:00Z</dcterms:modified>
</cp:coreProperties>
</file>